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052C5362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1FFF7EAB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FD045F">
              <w:rPr>
                <w:rFonts w:ascii="Times New Roman" w:hAnsi="Times New Roman" w:cs="Times New Roman"/>
                <w:sz w:val="28"/>
                <w:szCs w:val="28"/>
              </w:rPr>
              <w:t>: 78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60BF6B0A" w14:textId="73311B1A" w:rsidR="00984A13" w:rsidRDefault="00884489" w:rsidP="00984A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>tuyên</w:t>
            </w:r>
            <w:proofErr w:type="spellEnd"/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>truyền</w:t>
            </w:r>
            <w:proofErr w:type="spellEnd"/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>kỷ</w:t>
            </w:r>
            <w:proofErr w:type="spellEnd"/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>niệm</w:t>
            </w:r>
            <w:proofErr w:type="spellEnd"/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90 </w:t>
            </w:r>
            <w:proofErr w:type="spellStart"/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</w:p>
          <w:p w14:paraId="3DE9B699" w14:textId="5B31C404" w:rsidR="00F471BB" w:rsidRDefault="00F471BB" w:rsidP="00984A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tộc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nhất</w:t>
            </w:r>
            <w:proofErr w:type="spellEnd"/>
          </w:p>
          <w:p w14:paraId="1F39BDA0" w14:textId="239ACB8F" w:rsidR="00F471BB" w:rsidRDefault="00F471BB" w:rsidP="00984A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Nam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trận</w:t>
            </w:r>
            <w:proofErr w:type="spellEnd"/>
          </w:p>
          <w:p w14:paraId="047FFC9A" w14:textId="3D0A56A5" w:rsidR="00F471BB" w:rsidRDefault="00F471BB" w:rsidP="00984A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Nam</w:t>
            </w:r>
          </w:p>
          <w:p w14:paraId="57B7AF59" w14:textId="5CF198F8" w:rsidR="00884489" w:rsidRPr="00884489" w:rsidRDefault="00DF4D86" w:rsidP="00F471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(18/11/1930-18/11/2020)”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11853A4F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D045F">
              <w:rPr>
                <w:rFonts w:ascii="Times New Roman" w:hAnsi="Times New Roman" w:cs="Times New Roman"/>
                <w:i/>
                <w:sz w:val="26"/>
                <w:szCs w:val="26"/>
              </w:rPr>
              <w:t>06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D045F"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46C31F7F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E3751" w14:textId="538F44CE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r w:rsidR="00FD045F">
        <w:rPr>
          <w:rFonts w:ascii="Times New Roman" w:hAnsi="Times New Roman" w:cs="Times New Roman"/>
          <w:sz w:val="28"/>
          <w:szCs w:val="28"/>
        </w:rPr>
        <w:t>340-CV/TĐTN-TG-TTNTH 03/11</w:t>
      </w:r>
      <w:r w:rsidR="00DF4D86">
        <w:rPr>
          <w:rFonts w:ascii="Times New Roman" w:hAnsi="Times New Roman" w:cs="Times New Roman"/>
          <w:sz w:val="28"/>
          <w:szCs w:val="28"/>
        </w:rPr>
        <w:t xml:space="preserve">/2020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r w:rsidR="00FD045F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Nam –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Nam </w:t>
      </w:r>
      <w:r w:rsidR="00FD045F">
        <w:rPr>
          <w:rFonts w:ascii="Times New Roman" w:hAnsi="Times New Roman" w:cs="Times New Roman"/>
          <w:sz w:val="28"/>
          <w:szCs w:val="28"/>
        </w:rPr>
        <w:t xml:space="preserve">(18/11/1930-18/11/2020);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Nam –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D045F">
        <w:rPr>
          <w:rFonts w:ascii="Times New Roman" w:hAnsi="Times New Roman" w:cs="Times New Roman"/>
          <w:sz w:val="28"/>
          <w:szCs w:val="28"/>
        </w:rPr>
        <w:t>:</w:t>
      </w:r>
    </w:p>
    <w:p w14:paraId="751A3678" w14:textId="153A7F26" w:rsidR="00FD045F" w:rsidRDefault="00FD045F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</w:t>
      </w:r>
      <w:r w:rsidR="007F5F4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Nam –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Nam (18/11/1930-18/11/2020) do Ban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ương-Mặt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5F40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7F5F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="007F5F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i/>
          <w:sz w:val="28"/>
          <w:szCs w:val="28"/>
        </w:rPr>
        <w:t>cương</w:t>
      </w:r>
      <w:proofErr w:type="spellEnd"/>
      <w:r w:rsidR="007F5F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="007F5F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5F40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="007F5F40">
        <w:rPr>
          <w:rFonts w:ascii="Times New Roman" w:hAnsi="Times New Roman" w:cs="Times New Roman"/>
          <w:sz w:val="28"/>
          <w:szCs w:val="28"/>
        </w:rPr>
        <w:t>)</w:t>
      </w:r>
    </w:p>
    <w:p w14:paraId="73E0E191" w14:textId="02DD5D92" w:rsidR="007F5F40" w:rsidRDefault="007F5F40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14:paraId="0856BEAB" w14:textId="4F92CC7C" w:rsidR="007F5F40" w:rsidRDefault="007F5F40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4125D52" w14:textId="083E7D9B" w:rsidR="007F5F40" w:rsidRDefault="007F5F40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website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4DF1B5" w14:textId="4741111A" w:rsidR="007F5F40" w:rsidRDefault="007F5F40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qua bang </w:t>
      </w:r>
      <w:proofErr w:type="spellStart"/>
      <w:r>
        <w:rPr>
          <w:rFonts w:ascii="Times New Roman" w:hAnsi="Times New Roman" w:cs="Times New Roman"/>
          <w:sz w:val="28"/>
          <w:szCs w:val="28"/>
        </w:rPr>
        <w:t>rôn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led,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rơi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2639F248" w14:textId="4A390E71" w:rsidR="007F5F40" w:rsidRDefault="007F5F40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9EBF140" w14:textId="2701203F" w:rsidR="007F5F40" w:rsidRDefault="007F5F40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BDF77BB" w14:textId="64C2C908" w:rsidR="007F5F40" w:rsidRDefault="007F5F40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tang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ã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nhũng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A7850DC" w14:textId="1BE2F6C8" w:rsidR="007F5F40" w:rsidRDefault="007F5F40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FD8D151" w14:textId="76B02A16" w:rsidR="007F5F40" w:rsidRDefault="007F5F40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khắp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rẽ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0A">
        <w:rPr>
          <w:rFonts w:ascii="Times New Roman" w:hAnsi="Times New Roman" w:cs="Times New Roman"/>
          <w:sz w:val="28"/>
          <w:szCs w:val="28"/>
        </w:rPr>
        <w:t>tộc</w:t>
      </w:r>
      <w:proofErr w:type="spellEnd"/>
    </w:p>
    <w:p w14:paraId="77D30D3F" w14:textId="7BBE4FCF" w:rsidR="0046740A" w:rsidRDefault="0046740A" w:rsidP="00497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</w:p>
    <w:p w14:paraId="6F6473E0" w14:textId="5EFD4CB4" w:rsidR="0046740A" w:rsidRDefault="0046740A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(18/11/1930-18/11/2020)</w:t>
      </w:r>
    </w:p>
    <w:p w14:paraId="36748C3A" w14:textId="4B57BE39" w:rsidR="0046740A" w:rsidRDefault="0046740A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</w:p>
    <w:p w14:paraId="65D584E2" w14:textId="759750C8" w:rsidR="0046740A" w:rsidRDefault="0046740A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</w:p>
    <w:p w14:paraId="5087676B" w14:textId="40F2F0B1" w:rsidR="0046740A" w:rsidRDefault="0046740A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minh.”</w:t>
      </w:r>
    </w:p>
    <w:p w14:paraId="43088906" w14:textId="1A4E690B" w:rsidR="0046740A" w:rsidRDefault="0046740A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CB30187" w14:textId="12C70D17" w:rsidR="0046740A" w:rsidRDefault="0046740A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muôn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4A90238" w14:textId="00DD3518" w:rsidR="0046740A" w:rsidRDefault="0046740A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vĩ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</w:t>
      </w:r>
    </w:p>
    <w:p w14:paraId="3E168446" w14:textId="0D3F3CDA" w:rsidR="0046740A" w:rsidRPr="0046740A" w:rsidRDefault="0046740A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(18/11/1930-18/11/2020)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EB23626" w14:textId="64F336AB" w:rsidR="002D0EE4" w:rsidRPr="002D0EE4" w:rsidRDefault="000248B4" w:rsidP="00984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EC7D06" w14:textId="6CA4E0F0" w:rsidR="00AE6CFD" w:rsidRPr="00AE6CFD" w:rsidRDefault="002D0E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506A9B59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52D1188E" w14:textId="3AA7D47B" w:rsidR="0046740A" w:rsidRDefault="0046740A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TT tỉnh đoàn</w:t>
            </w:r>
          </w:p>
          <w:p w14:paraId="4E0E334A" w14:textId="77777777" w:rsidR="0046740A" w:rsidRDefault="0046740A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BTG HU, BDV HU</w:t>
            </w:r>
          </w:p>
          <w:p w14:paraId="11D26B49" w14:textId="24D67848" w:rsidR="0046740A" w:rsidRPr="00294C6C" w:rsidRDefault="0046740A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UBMTTQVN huyện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D7F4353" w14:textId="34C84A3B" w:rsidR="00497365" w:rsidRDefault="00FC35B2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  <w:bookmarkStart w:id="1" w:name="_GoBack"/>
            <w:bookmarkEnd w:id="1"/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349194D6" w:rsidR="00294C6C" w:rsidRPr="00294C6C" w:rsidRDefault="00497365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FC35B2">
      <w:headerReference w:type="default" r:id="rId8"/>
      <w:pgSz w:w="11907" w:h="16840" w:code="9"/>
      <w:pgMar w:top="720" w:right="1134" w:bottom="9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00FE4" w14:textId="77777777" w:rsidR="00C95819" w:rsidRDefault="00C95819" w:rsidP="00A96C8A">
      <w:pPr>
        <w:spacing w:line="240" w:lineRule="auto"/>
      </w:pPr>
      <w:r>
        <w:separator/>
      </w:r>
    </w:p>
  </w:endnote>
  <w:endnote w:type="continuationSeparator" w:id="0">
    <w:p w14:paraId="100875D9" w14:textId="77777777" w:rsidR="00C95819" w:rsidRDefault="00C95819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34785" w14:textId="77777777" w:rsidR="00C95819" w:rsidRDefault="00C95819" w:rsidP="00A96C8A">
      <w:pPr>
        <w:spacing w:line="240" w:lineRule="auto"/>
      </w:pPr>
      <w:r>
        <w:separator/>
      </w:r>
    </w:p>
  </w:footnote>
  <w:footnote w:type="continuationSeparator" w:id="0">
    <w:p w14:paraId="7F4B07AF" w14:textId="77777777" w:rsidR="00C95819" w:rsidRDefault="00C95819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35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164384"/>
    <w:rsid w:val="0018371E"/>
    <w:rsid w:val="001D16F3"/>
    <w:rsid w:val="001D4E5F"/>
    <w:rsid w:val="002050DC"/>
    <w:rsid w:val="0024787C"/>
    <w:rsid w:val="00264742"/>
    <w:rsid w:val="002814D5"/>
    <w:rsid w:val="00294C6C"/>
    <w:rsid w:val="002D0EE4"/>
    <w:rsid w:val="00305EE0"/>
    <w:rsid w:val="0037674A"/>
    <w:rsid w:val="0046740A"/>
    <w:rsid w:val="00497365"/>
    <w:rsid w:val="004F3869"/>
    <w:rsid w:val="005C7016"/>
    <w:rsid w:val="00637A9F"/>
    <w:rsid w:val="00677F72"/>
    <w:rsid w:val="00734825"/>
    <w:rsid w:val="00786B69"/>
    <w:rsid w:val="007B4D67"/>
    <w:rsid w:val="007F5F40"/>
    <w:rsid w:val="00884489"/>
    <w:rsid w:val="008F7961"/>
    <w:rsid w:val="00975AC0"/>
    <w:rsid w:val="00984A13"/>
    <w:rsid w:val="009A189B"/>
    <w:rsid w:val="00A268F6"/>
    <w:rsid w:val="00A96C8A"/>
    <w:rsid w:val="00AE6CFD"/>
    <w:rsid w:val="00B326A8"/>
    <w:rsid w:val="00B63C41"/>
    <w:rsid w:val="00B764EC"/>
    <w:rsid w:val="00B90628"/>
    <w:rsid w:val="00BF2D9D"/>
    <w:rsid w:val="00C04EE3"/>
    <w:rsid w:val="00C76A0D"/>
    <w:rsid w:val="00C95819"/>
    <w:rsid w:val="00D14904"/>
    <w:rsid w:val="00D95721"/>
    <w:rsid w:val="00DB6F94"/>
    <w:rsid w:val="00DC245C"/>
    <w:rsid w:val="00DD30E9"/>
    <w:rsid w:val="00DE2F21"/>
    <w:rsid w:val="00DF4D86"/>
    <w:rsid w:val="00E37C57"/>
    <w:rsid w:val="00F471BB"/>
    <w:rsid w:val="00FC35B2"/>
    <w:rsid w:val="00FC391D"/>
    <w:rsid w:val="00F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7B73-8C7B-4F5A-A855-A21D6E0A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2020-03-06T02:16:00Z</cp:lastPrinted>
  <dcterms:created xsi:type="dcterms:W3CDTF">2020-11-06T07:23:00Z</dcterms:created>
  <dcterms:modified xsi:type="dcterms:W3CDTF">2020-11-06T07:25:00Z</dcterms:modified>
</cp:coreProperties>
</file>