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FF504C" w:rsidRPr="00FF504C" w:rsidTr="00FF504C">
        <w:tc>
          <w:tcPr>
            <w:tcW w:w="4968" w:type="dxa"/>
            <w:shd w:val="clear" w:color="auto" w:fill="auto"/>
          </w:tcPr>
          <w:p w:rsidR="00FF504C" w:rsidRPr="00FF504C" w:rsidRDefault="00FF504C" w:rsidP="003B063B">
            <w:pPr>
              <w:spacing w:before="10" w:after="10" w:line="240" w:lineRule="auto"/>
              <w:ind w:left="284" w:right="284"/>
              <w:jc w:val="center"/>
              <w:rPr>
                <w:rFonts w:eastAsia="Calibri" w:cs="Times New Roman"/>
                <w:szCs w:val="28"/>
              </w:rPr>
            </w:pPr>
            <w:r w:rsidRPr="00FF504C">
              <w:rPr>
                <w:rFonts w:eastAsia="Calibri" w:cs="Times New Roman"/>
                <w:szCs w:val="28"/>
              </w:rPr>
              <w:t>TỈNH ĐOÀN BÌNH PHƯỚC</w:t>
            </w:r>
          </w:p>
        </w:tc>
        <w:tc>
          <w:tcPr>
            <w:tcW w:w="5130" w:type="dxa"/>
            <w:shd w:val="clear" w:color="auto" w:fill="auto"/>
          </w:tcPr>
          <w:p w:rsidR="00FF504C" w:rsidRPr="00FF504C" w:rsidRDefault="00FF504C" w:rsidP="00FF504C">
            <w:pPr>
              <w:spacing w:before="10" w:after="10" w:line="312" w:lineRule="auto"/>
              <w:ind w:left="284" w:right="284"/>
              <w:jc w:val="right"/>
              <w:rPr>
                <w:rFonts w:eastAsia="Calibri" w:cs="Times New Roman"/>
                <w:szCs w:val="28"/>
              </w:rPr>
            </w:pPr>
            <w:r w:rsidRPr="00FF504C">
              <w:rPr>
                <w:rFonts w:eastAsia="Calibri" w:cs="Times New Roman"/>
                <w:b/>
                <w:szCs w:val="28"/>
                <w:u w:val="single"/>
              </w:rPr>
              <w:t>ĐOÀN TNCS HỒ CHÍ MINH</w:t>
            </w:r>
          </w:p>
        </w:tc>
      </w:tr>
      <w:tr w:rsidR="00FF504C" w:rsidRPr="00FF504C" w:rsidTr="00FF504C">
        <w:tc>
          <w:tcPr>
            <w:tcW w:w="4968" w:type="dxa"/>
            <w:shd w:val="clear" w:color="auto" w:fill="auto"/>
          </w:tcPr>
          <w:p w:rsidR="00FF504C" w:rsidRPr="00FF504C" w:rsidRDefault="00FF504C" w:rsidP="003B063B">
            <w:pPr>
              <w:spacing w:before="10" w:after="10" w:line="240" w:lineRule="auto"/>
              <w:ind w:left="284" w:right="284"/>
              <w:jc w:val="center"/>
              <w:rPr>
                <w:rFonts w:eastAsia="Calibri" w:cs="Times New Roman"/>
                <w:b/>
                <w:szCs w:val="28"/>
              </w:rPr>
            </w:pPr>
            <w:r w:rsidRPr="00FF504C">
              <w:rPr>
                <w:rFonts w:eastAsia="Calibri" w:cs="Times New Roman"/>
                <w:b/>
                <w:szCs w:val="28"/>
              </w:rPr>
              <w:t>BCH ĐOÀN HUYỆN BÙ ĐĂNG</w:t>
            </w:r>
          </w:p>
        </w:tc>
        <w:tc>
          <w:tcPr>
            <w:tcW w:w="5130" w:type="dxa"/>
            <w:shd w:val="clear" w:color="auto" w:fill="auto"/>
          </w:tcPr>
          <w:p w:rsidR="00FF504C" w:rsidRPr="00FF504C" w:rsidRDefault="00FF504C" w:rsidP="00FF504C">
            <w:pPr>
              <w:spacing w:before="10" w:after="10" w:line="240" w:lineRule="auto"/>
              <w:ind w:left="284" w:right="284"/>
              <w:jc w:val="right"/>
              <w:rPr>
                <w:rFonts w:eastAsia="Calibri" w:cs="Times New Roman"/>
                <w:b/>
                <w:sz w:val="26"/>
              </w:rPr>
            </w:pPr>
          </w:p>
        </w:tc>
      </w:tr>
      <w:tr w:rsidR="00FF504C" w:rsidRPr="00FF504C" w:rsidTr="00FF504C">
        <w:tc>
          <w:tcPr>
            <w:tcW w:w="4968" w:type="dxa"/>
            <w:shd w:val="clear" w:color="auto" w:fill="auto"/>
          </w:tcPr>
          <w:p w:rsidR="00FF504C" w:rsidRPr="00FF504C" w:rsidRDefault="00FF504C" w:rsidP="003B063B">
            <w:pPr>
              <w:spacing w:before="10" w:after="10" w:line="240" w:lineRule="auto"/>
              <w:ind w:left="284" w:right="284"/>
              <w:jc w:val="center"/>
              <w:rPr>
                <w:rFonts w:eastAsia="Calibri" w:cs="Times New Roman"/>
                <w:sz w:val="26"/>
              </w:rPr>
            </w:pPr>
            <w:r w:rsidRPr="00FF504C">
              <w:rPr>
                <w:rFonts w:eastAsia="Calibri" w:cs="Times New Roman"/>
                <w:b/>
                <w:sz w:val="26"/>
              </w:rPr>
              <w:t>***</w:t>
            </w:r>
          </w:p>
        </w:tc>
        <w:tc>
          <w:tcPr>
            <w:tcW w:w="5130" w:type="dxa"/>
            <w:shd w:val="clear" w:color="auto" w:fill="auto"/>
          </w:tcPr>
          <w:p w:rsidR="00FF504C" w:rsidRPr="00FF504C" w:rsidRDefault="00FF504C" w:rsidP="00FF504C">
            <w:pPr>
              <w:tabs>
                <w:tab w:val="left" w:pos="4367"/>
              </w:tabs>
              <w:spacing w:before="10" w:after="10" w:line="312" w:lineRule="auto"/>
              <w:ind w:left="284" w:right="284"/>
              <w:rPr>
                <w:rFonts w:eastAsia="Calibri" w:cs="Times New Roman"/>
                <w:szCs w:val="28"/>
              </w:rPr>
            </w:pPr>
            <w:r w:rsidRPr="00FF504C">
              <w:rPr>
                <w:rFonts w:eastAsia="Calibri" w:cs="Times New Roman"/>
                <w:i/>
                <w:szCs w:val="28"/>
              </w:rPr>
              <w:t>Bù Đăng, ngày 28 tháng 01 năm 2019</w:t>
            </w:r>
          </w:p>
        </w:tc>
      </w:tr>
      <w:tr w:rsidR="00FF504C" w:rsidRPr="00FF504C" w:rsidTr="00FF504C">
        <w:trPr>
          <w:trHeight w:val="80"/>
        </w:trPr>
        <w:tc>
          <w:tcPr>
            <w:tcW w:w="4968" w:type="dxa"/>
            <w:shd w:val="clear" w:color="auto" w:fill="auto"/>
          </w:tcPr>
          <w:p w:rsidR="00FF504C" w:rsidRPr="00FF504C" w:rsidRDefault="00FF504C" w:rsidP="00FF504C">
            <w:pPr>
              <w:spacing w:before="10" w:after="10" w:line="240" w:lineRule="auto"/>
              <w:ind w:left="284" w:right="284"/>
              <w:rPr>
                <w:rFonts w:eastAsia="Calibri" w:cs="Times New Roman"/>
                <w:szCs w:val="28"/>
              </w:rPr>
            </w:pPr>
            <w:r w:rsidRPr="00FF504C">
              <w:rPr>
                <w:rFonts w:eastAsia="Calibri" w:cs="Times New Roman"/>
                <w:szCs w:val="28"/>
              </w:rPr>
              <w:t xml:space="preserve">            Số:  </w:t>
            </w:r>
            <w:r w:rsidR="00D16F02">
              <w:rPr>
                <w:rFonts w:eastAsia="Calibri" w:cs="Times New Roman"/>
                <w:szCs w:val="28"/>
              </w:rPr>
              <w:t>2b</w:t>
            </w:r>
            <w:bookmarkStart w:id="0" w:name="_GoBack"/>
            <w:bookmarkEnd w:id="0"/>
            <w:r w:rsidRPr="00FF504C">
              <w:rPr>
                <w:rFonts w:eastAsia="Calibri" w:cs="Times New Roman"/>
                <w:szCs w:val="28"/>
              </w:rPr>
              <w:t xml:space="preserve"> - CV/HĐTN</w:t>
            </w:r>
          </w:p>
        </w:tc>
        <w:tc>
          <w:tcPr>
            <w:tcW w:w="5130" w:type="dxa"/>
            <w:shd w:val="clear" w:color="auto" w:fill="auto"/>
          </w:tcPr>
          <w:p w:rsidR="00FF504C" w:rsidRPr="00FF504C" w:rsidRDefault="00FF504C" w:rsidP="00FF504C">
            <w:pPr>
              <w:spacing w:before="10" w:after="10" w:line="240" w:lineRule="auto"/>
              <w:ind w:left="284" w:right="284"/>
              <w:rPr>
                <w:rFonts w:eastAsia="Calibri" w:cs="Times New Roman"/>
                <w:szCs w:val="28"/>
              </w:rPr>
            </w:pPr>
          </w:p>
        </w:tc>
      </w:tr>
      <w:tr w:rsidR="00FF504C" w:rsidRPr="00FF504C" w:rsidTr="00FF504C">
        <w:trPr>
          <w:gridAfter w:val="1"/>
          <w:wAfter w:w="5130" w:type="dxa"/>
          <w:trHeight w:val="830"/>
        </w:trPr>
        <w:tc>
          <w:tcPr>
            <w:tcW w:w="4968" w:type="dxa"/>
            <w:shd w:val="clear" w:color="auto" w:fill="auto"/>
          </w:tcPr>
          <w:p w:rsidR="00FF504C" w:rsidRPr="003B063B" w:rsidRDefault="00FF504C" w:rsidP="003B063B">
            <w:pPr>
              <w:spacing w:before="10" w:after="10" w:line="240" w:lineRule="auto"/>
              <w:ind w:left="284" w:right="284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B063B">
              <w:rPr>
                <w:rFonts w:eastAsia="Calibri" w:cs="Times New Roman"/>
                <w:b/>
                <w:i/>
                <w:sz w:val="24"/>
                <w:szCs w:val="24"/>
              </w:rPr>
              <w:t>V/v Xây dựng mô hình</w:t>
            </w:r>
            <w:r w:rsidR="003B063B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 w:rsidRPr="003B063B">
              <w:rPr>
                <w:rFonts w:eastAsia="Calibri" w:cs="Times New Roman"/>
                <w:b/>
                <w:i/>
                <w:sz w:val="24"/>
                <w:szCs w:val="24"/>
              </w:rPr>
              <w:t>Camera an ninh</w:t>
            </w:r>
          </w:p>
        </w:tc>
      </w:tr>
    </w:tbl>
    <w:p w:rsidR="00FF504C" w:rsidRDefault="00FF504C" w:rsidP="003B063B">
      <w:pPr>
        <w:jc w:val="center"/>
      </w:pPr>
      <w:r w:rsidRPr="00FF504C">
        <w:rPr>
          <w:b/>
          <w:i/>
        </w:rPr>
        <w:t>Kính gửi:</w:t>
      </w:r>
      <w:r>
        <w:t xml:space="preserve"> Các cơ sở Đoàn và Đoàn trực thuộc</w:t>
      </w:r>
    </w:p>
    <w:p w:rsidR="00FF504C" w:rsidRPr="00FF504C" w:rsidRDefault="0010412A" w:rsidP="00FF504C">
      <w:pPr>
        <w:ind w:firstLine="720"/>
        <w:jc w:val="both"/>
      </w:pPr>
      <w:r>
        <w:t xml:space="preserve">Thực hiện Kế hoạch số: 155/KH-UBND </w:t>
      </w:r>
      <w:r w:rsidR="00FF504C">
        <w:t xml:space="preserve"> ngày 10/12/2018 </w:t>
      </w:r>
      <w:r>
        <w:t xml:space="preserve">về việc </w:t>
      </w:r>
      <w:r w:rsidR="003E5D4A">
        <w:t>“</w:t>
      </w:r>
      <w:r>
        <w:t>Xây dự</w:t>
      </w:r>
      <w:r w:rsidR="003E5D4A">
        <w:t>ng mô hình</w:t>
      </w:r>
      <w:r>
        <w:t xml:space="preserve"> Camera an ninh” của UBND huyệ</w:t>
      </w:r>
      <w:r w:rsidR="00980235">
        <w:t>n Bù Đăng</w:t>
      </w:r>
      <w:r w:rsidR="00FF504C">
        <w:t xml:space="preserve">. </w:t>
      </w:r>
      <w:r w:rsidR="00FF504C">
        <w:rPr>
          <w:szCs w:val="26"/>
        </w:rPr>
        <w:t xml:space="preserve">BTV </w:t>
      </w:r>
      <w:r w:rsidR="00FF504C" w:rsidRPr="005F0B70">
        <w:rPr>
          <w:szCs w:val="26"/>
        </w:rPr>
        <w:t xml:space="preserve">Huyện Đoàn xây dựng công văn </w:t>
      </w:r>
      <w:r w:rsidR="00FF504C">
        <w:rPr>
          <w:szCs w:val="26"/>
        </w:rPr>
        <w:t xml:space="preserve">đề nghị các cơ sở Đoàn và Đoàn trực thuộc triển khai một số nội </w:t>
      </w:r>
      <w:r w:rsidR="00FF504C" w:rsidRPr="005F0B70">
        <w:rPr>
          <w:szCs w:val="26"/>
        </w:rPr>
        <w:t>dung cụ thể như sau:</w:t>
      </w:r>
    </w:p>
    <w:p w:rsidR="00916457" w:rsidRDefault="00A8324F" w:rsidP="00FF504C">
      <w:pPr>
        <w:ind w:firstLine="720"/>
        <w:jc w:val="both"/>
      </w:pPr>
      <w:r w:rsidRPr="00A8324F">
        <w:rPr>
          <w:b/>
        </w:rPr>
        <w:t>1</w:t>
      </w:r>
      <w:r>
        <w:t xml:space="preserve">. </w:t>
      </w:r>
      <w:r w:rsidR="003B063B">
        <w:t>N</w:t>
      </w:r>
      <w:r w:rsidR="00916457">
        <w:t>âng cao nhận thức của ĐVTN về vị trí, vai trò, tầm quan</w:t>
      </w:r>
      <w:r w:rsidR="00B97C6A">
        <w:t xml:space="preserve"> </w:t>
      </w:r>
      <w:r w:rsidR="00916457">
        <w:t>trọng của công tác xây dựng mô hình “Camera an ninh” trong việc đấ</w:t>
      </w:r>
      <w:r w:rsidR="00FF504C">
        <w:t xml:space="preserve">u tranh </w:t>
      </w:r>
      <w:r w:rsidR="00916457">
        <w:t>phòng chống tội phạm</w:t>
      </w:r>
      <w:r w:rsidR="003B063B">
        <w:t xml:space="preserve">. </w:t>
      </w:r>
      <w:r w:rsidR="00FF504C">
        <w:t>Đặc biệt trong những dịp lễ, tết cần chủ động đề phòng và phát huy vai trò xung kích, đi đầu của ĐVTN.</w:t>
      </w:r>
    </w:p>
    <w:p w:rsidR="009E6495" w:rsidRDefault="00A8324F" w:rsidP="00FF504C">
      <w:pPr>
        <w:ind w:firstLine="720"/>
        <w:jc w:val="both"/>
      </w:pPr>
      <w:r w:rsidRPr="00A8324F">
        <w:rPr>
          <w:b/>
        </w:rPr>
        <w:t>2</w:t>
      </w:r>
      <w:r>
        <w:t>.</w:t>
      </w:r>
      <w:r w:rsidR="009E6495">
        <w:t xml:space="preserve"> </w:t>
      </w:r>
      <w:r w:rsidR="00FF504C">
        <w:t xml:space="preserve">Chủ động tìm hiểu, phát huy </w:t>
      </w:r>
      <w:r w:rsidR="00916457">
        <w:t>vai trò tích cực của việc ứng dụng công nghệ</w:t>
      </w:r>
      <w:r>
        <w:t xml:space="preserve"> thông tin để bảo vệ tính mạng, tài sản của cá nhân. Đồng thời, kịp thời </w:t>
      </w:r>
      <w:r w:rsidR="00916457">
        <w:t>phát hiện, đấu tranh với các loại tội phạm, tệ nạn xã hộ</w:t>
      </w:r>
      <w:r w:rsidR="00FF504C">
        <w:t>i trong tình hình hiệ</w:t>
      </w:r>
      <w:r w:rsidR="003B063B">
        <w:t>n nay, góp phần bảo đảm tình hình an ninh chính trị, trật tự an toàn xã hội của địa phương, đơn vị.</w:t>
      </w:r>
    </w:p>
    <w:p w:rsidR="009E6495" w:rsidRDefault="00A8324F" w:rsidP="00FF504C">
      <w:pPr>
        <w:ind w:firstLine="720"/>
        <w:jc w:val="both"/>
      </w:pPr>
      <w:r w:rsidRPr="00A8324F">
        <w:rPr>
          <w:b/>
        </w:rPr>
        <w:t>3.</w:t>
      </w:r>
      <w:r>
        <w:t xml:space="preserve"> </w:t>
      </w:r>
      <w:r w:rsidR="00FF504C">
        <w:t xml:space="preserve">Thường xuyên vận </w:t>
      </w:r>
      <w:r w:rsidR="009E6495">
        <w:t>động các bạn ĐVTN, quần chúng nhân dân về</w:t>
      </w:r>
      <w:r w:rsidR="007C4360">
        <w:t xml:space="preserve"> </w:t>
      </w:r>
      <w:r w:rsidR="00FF504C">
        <w:t>ý nghĩa thiết thực,</w:t>
      </w:r>
      <w:r w:rsidR="009E6495">
        <w:t xml:space="preserve"> hiệu quả của mô hình đối với </w:t>
      </w:r>
      <w:r w:rsidR="007C4360">
        <w:t xml:space="preserve">từng gia đình và xã hội, </w:t>
      </w:r>
      <w:r w:rsidR="009E6495">
        <w:t xml:space="preserve">chủ động tự trang bị lắp đặt camera </w:t>
      </w:r>
      <w:r w:rsidR="00FF504C">
        <w:t>c</w:t>
      </w:r>
      <w:r w:rsidR="009E6495">
        <w:t>ác nhân trong từng hộ</w:t>
      </w:r>
      <w:r w:rsidR="003B063B">
        <w:t xml:space="preserve"> gia đình để bảo vệ tính mạng và tài sản.</w:t>
      </w:r>
    </w:p>
    <w:p w:rsidR="00A8324F" w:rsidRDefault="00A8324F" w:rsidP="00A8324F">
      <w:pPr>
        <w:ind w:firstLine="720"/>
        <w:jc w:val="both"/>
      </w:pPr>
      <w:r w:rsidRPr="00A8324F">
        <w:rPr>
          <w:b/>
        </w:rPr>
        <w:t>4</w:t>
      </w:r>
      <w:r>
        <w:t xml:space="preserve">. </w:t>
      </w:r>
      <w:r w:rsidR="009E6495">
        <w:t xml:space="preserve">Tích cực vận động các mạnh thường quân tham gia đóng góp kinh phí, phương tiện để duy trì và nâng cao chất lượng hoạt động </w:t>
      </w:r>
      <w:r>
        <w:t xml:space="preserve">lâu dài </w:t>
      </w:r>
      <w:r w:rsidR="009E6495">
        <w:t>củ</w:t>
      </w:r>
      <w:r w:rsidR="003B063B">
        <w:t>a mô hình trên địa bàn.</w:t>
      </w:r>
    </w:p>
    <w:p w:rsidR="007C4360" w:rsidRPr="00A8324F" w:rsidRDefault="007C4360" w:rsidP="00A8324F">
      <w:pPr>
        <w:ind w:firstLine="720"/>
        <w:jc w:val="both"/>
      </w:pPr>
      <w:r w:rsidRPr="00A8324F">
        <w:rPr>
          <w:i/>
          <w:szCs w:val="28"/>
        </w:rPr>
        <w:t xml:space="preserve">Trên đây là công văn về việc </w:t>
      </w:r>
      <w:r w:rsidRPr="00A8324F">
        <w:rPr>
          <w:rFonts w:eastAsia="Calibri" w:cs="Times New Roman"/>
          <w:i/>
          <w:szCs w:val="28"/>
        </w:rPr>
        <w:t>Xây dựng mô hình Camera an ninh</w:t>
      </w:r>
      <w:r w:rsidR="00A8324F" w:rsidRPr="00A8324F">
        <w:rPr>
          <w:rFonts w:eastAsia="Calibri" w:cs="Times New Roman"/>
          <w:i/>
          <w:szCs w:val="28"/>
        </w:rPr>
        <w:t xml:space="preserve"> của </w:t>
      </w:r>
      <w:r w:rsidRPr="00A8324F">
        <w:rPr>
          <w:i/>
          <w:szCs w:val="28"/>
        </w:rPr>
        <w:t xml:space="preserve">BTV Huyện Đoàn đề nghị các đơn vị </w:t>
      </w:r>
      <w:r w:rsidR="00A8324F" w:rsidRPr="00A8324F">
        <w:rPr>
          <w:i/>
          <w:szCs w:val="28"/>
        </w:rPr>
        <w:t>nghiêm túc triển khai thực hiện.</w:t>
      </w:r>
    </w:p>
    <w:p w:rsidR="00A8324F" w:rsidRPr="00A8324F" w:rsidRDefault="00A8324F" w:rsidP="00A8324F">
      <w:pPr>
        <w:spacing w:before="10" w:after="10" w:line="240" w:lineRule="auto"/>
        <w:ind w:right="284"/>
        <w:rPr>
          <w:rFonts w:eastAsia="Calibri" w:cs="Times New Roman"/>
          <w:i/>
          <w:szCs w:val="28"/>
        </w:rPr>
      </w:pPr>
    </w:p>
    <w:p w:rsidR="007C4360" w:rsidRDefault="007C4360" w:rsidP="007C436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TM. BAN THƯỜNG VỤ</w:t>
      </w:r>
    </w:p>
    <w:p w:rsidR="007C4360" w:rsidRDefault="007C4360" w:rsidP="007C4360">
      <w:pPr>
        <w:spacing w:after="0" w:line="240" w:lineRule="auto"/>
        <w:jc w:val="both"/>
      </w:pPr>
      <w:r>
        <w:rPr>
          <w:b/>
          <w:i/>
          <w:sz w:val="24"/>
          <w:szCs w:val="24"/>
        </w:rPr>
        <w:t>Nơi nhận: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8783A">
        <w:t>PHÓ BÍ THƯ</w:t>
      </w:r>
    </w:p>
    <w:p w:rsidR="007C4360" w:rsidRDefault="007C4360" w:rsidP="007C4360">
      <w:pPr>
        <w:tabs>
          <w:tab w:val="left" w:pos="741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- TT Huyện Đoàn;                                                                             </w:t>
      </w:r>
    </w:p>
    <w:p w:rsidR="007C4360" w:rsidRDefault="007C4360" w:rsidP="007C4360">
      <w:pPr>
        <w:spacing w:after="0" w:line="240" w:lineRule="auto"/>
        <w:rPr>
          <w:sz w:val="22"/>
        </w:rPr>
      </w:pPr>
      <w:r>
        <w:rPr>
          <w:sz w:val="22"/>
        </w:rPr>
        <w:t xml:space="preserve">- Các cs Đoàn &amp; Đoàn trực thuộc;                                                                 </w:t>
      </w:r>
      <w:r w:rsidR="00911114">
        <w:rPr>
          <w:sz w:val="22"/>
        </w:rPr>
        <w:t>(đã ký)</w:t>
      </w:r>
    </w:p>
    <w:p w:rsidR="007C4360" w:rsidRDefault="007C4360" w:rsidP="007C4360">
      <w:pPr>
        <w:spacing w:after="0" w:line="240" w:lineRule="auto"/>
        <w:jc w:val="both"/>
      </w:pPr>
      <w:r>
        <w:rPr>
          <w:sz w:val="22"/>
        </w:rPr>
        <w:t xml:space="preserve">- Lưu: VP.  </w:t>
      </w:r>
      <w:r>
        <w:t xml:space="preserve">                    </w:t>
      </w:r>
    </w:p>
    <w:p w:rsidR="007C4360" w:rsidRDefault="007C4360" w:rsidP="007C4360">
      <w:pPr>
        <w:spacing w:after="0" w:line="240" w:lineRule="auto"/>
        <w:jc w:val="both"/>
      </w:pPr>
    </w:p>
    <w:p w:rsidR="007C4360" w:rsidRPr="0088783A" w:rsidRDefault="0088783A" w:rsidP="0088783A">
      <w:pPr>
        <w:tabs>
          <w:tab w:val="left" w:pos="6990"/>
        </w:tabs>
        <w:spacing w:after="0" w:line="240" w:lineRule="auto"/>
        <w:jc w:val="both"/>
        <w:rPr>
          <w:b/>
          <w:i/>
        </w:rPr>
      </w:pPr>
      <w:r>
        <w:t xml:space="preserve">                                                                                      </w:t>
      </w:r>
      <w:r w:rsidRPr="0088783A">
        <w:rPr>
          <w:b/>
          <w:i/>
        </w:rPr>
        <w:t>Điểu Khôn</w:t>
      </w:r>
    </w:p>
    <w:sectPr w:rsidR="007C4360" w:rsidRPr="0088783A" w:rsidSect="00A8324F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07CC"/>
    <w:multiLevelType w:val="hybridMultilevel"/>
    <w:tmpl w:val="2AE26FEC"/>
    <w:lvl w:ilvl="0" w:tplc="F55C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A"/>
    <w:rsid w:val="0010412A"/>
    <w:rsid w:val="003B063B"/>
    <w:rsid w:val="003E5D4A"/>
    <w:rsid w:val="007C4360"/>
    <w:rsid w:val="007F3D53"/>
    <w:rsid w:val="0088783A"/>
    <w:rsid w:val="00911114"/>
    <w:rsid w:val="00916457"/>
    <w:rsid w:val="00980235"/>
    <w:rsid w:val="009E6495"/>
    <w:rsid w:val="00A8324F"/>
    <w:rsid w:val="00B97C6A"/>
    <w:rsid w:val="00D16F02"/>
    <w:rsid w:val="00ED00D8"/>
    <w:rsid w:val="00F657E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LamSonMMX</cp:lastModifiedBy>
  <cp:revision>9</cp:revision>
  <cp:lastPrinted>2019-04-05T07:18:00Z</cp:lastPrinted>
  <dcterms:created xsi:type="dcterms:W3CDTF">2019-01-22T08:28:00Z</dcterms:created>
  <dcterms:modified xsi:type="dcterms:W3CDTF">2019-04-05T07:26:00Z</dcterms:modified>
</cp:coreProperties>
</file>