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98" w:type="dxa"/>
        <w:tblInd w:w="108" w:type="dxa"/>
        <w:tblLook w:val="01E0"/>
      </w:tblPr>
      <w:tblGrid>
        <w:gridCol w:w="4677"/>
        <w:gridCol w:w="5421"/>
      </w:tblGrid>
      <w:tr w:rsidR="00FD4535" w:rsidRPr="00BE38EC" w:rsidTr="003C4A27">
        <w:trPr>
          <w:trHeight w:val="953"/>
        </w:trPr>
        <w:tc>
          <w:tcPr>
            <w:tcW w:w="4677" w:type="dxa"/>
            <w:vAlign w:val="center"/>
          </w:tcPr>
          <w:p w:rsidR="00FD4535" w:rsidRPr="00BE38EC" w:rsidRDefault="00FD4535" w:rsidP="003C4A27">
            <w:pPr>
              <w:jc w:val="center"/>
              <w:rPr>
                <w:bCs/>
                <w:sz w:val="28"/>
                <w:szCs w:val="28"/>
              </w:rPr>
            </w:pPr>
            <w:r w:rsidRPr="00BE38EC">
              <w:rPr>
                <w:bCs/>
                <w:sz w:val="28"/>
                <w:szCs w:val="28"/>
              </w:rPr>
              <w:t xml:space="preserve">TỈNH ĐOÀN BÌNH PHƯỚC </w:t>
            </w:r>
          </w:p>
          <w:p w:rsidR="00FD4535" w:rsidRPr="002A2631" w:rsidRDefault="00FD4535" w:rsidP="003C4A27">
            <w:pPr>
              <w:jc w:val="center"/>
              <w:rPr>
                <w:b/>
                <w:bCs/>
                <w:sz w:val="28"/>
                <w:szCs w:val="28"/>
              </w:rPr>
            </w:pPr>
            <w:r w:rsidRPr="002A2631">
              <w:rPr>
                <w:b/>
                <w:bCs/>
                <w:sz w:val="28"/>
                <w:szCs w:val="28"/>
              </w:rPr>
              <w:t>BCH ĐOÀN HUYỆN BÙ ĐĂNG</w:t>
            </w:r>
          </w:p>
          <w:p w:rsidR="00FD4535" w:rsidRPr="00BE38EC" w:rsidRDefault="00FD4535" w:rsidP="003C4A27">
            <w:pPr>
              <w:jc w:val="center"/>
              <w:rPr>
                <w:bCs/>
                <w:sz w:val="28"/>
                <w:szCs w:val="28"/>
              </w:rPr>
            </w:pPr>
            <w:r w:rsidRPr="00BE38EC">
              <w:rPr>
                <w:bCs/>
                <w:sz w:val="28"/>
                <w:szCs w:val="28"/>
              </w:rPr>
              <w:t>***</w:t>
            </w:r>
          </w:p>
        </w:tc>
        <w:tc>
          <w:tcPr>
            <w:tcW w:w="5421" w:type="dxa"/>
            <w:tcBorders>
              <w:left w:val="nil"/>
            </w:tcBorders>
          </w:tcPr>
          <w:p w:rsidR="00FD4535" w:rsidRPr="00BE38EC" w:rsidRDefault="00FD4535" w:rsidP="003C4A27">
            <w:pPr>
              <w:rPr>
                <w:b/>
                <w:iCs/>
                <w:sz w:val="28"/>
                <w:szCs w:val="28"/>
                <w:u w:val="single"/>
              </w:rPr>
            </w:pPr>
            <w:r w:rsidRPr="00BE38EC">
              <w:rPr>
                <w:iCs/>
                <w:sz w:val="28"/>
                <w:szCs w:val="28"/>
              </w:rPr>
              <w:t xml:space="preserve">  </w:t>
            </w:r>
            <w:r>
              <w:rPr>
                <w:iCs/>
                <w:sz w:val="28"/>
                <w:szCs w:val="28"/>
              </w:rPr>
              <w:t xml:space="preserve">                  </w:t>
            </w:r>
            <w:r w:rsidRPr="00BE38EC">
              <w:rPr>
                <w:iCs/>
                <w:sz w:val="28"/>
                <w:szCs w:val="28"/>
              </w:rPr>
              <w:t xml:space="preserve"> </w:t>
            </w:r>
            <w:r w:rsidRPr="00BE38EC">
              <w:rPr>
                <w:b/>
                <w:iCs/>
                <w:sz w:val="28"/>
                <w:szCs w:val="28"/>
                <w:u w:val="single"/>
              </w:rPr>
              <w:t>ĐOÀN TNCS HỒ CHÍ MINH</w:t>
            </w:r>
          </w:p>
          <w:p w:rsidR="00FD4535" w:rsidRDefault="00FD4535" w:rsidP="003C4A27">
            <w:pPr>
              <w:jc w:val="right"/>
              <w:rPr>
                <w:iCs/>
                <w:sz w:val="28"/>
                <w:szCs w:val="28"/>
              </w:rPr>
            </w:pPr>
          </w:p>
          <w:p w:rsidR="00FD4535" w:rsidRPr="00BE38EC" w:rsidRDefault="00FD4535" w:rsidP="00BE38EC">
            <w:pPr>
              <w:rPr>
                <w:bCs/>
                <w:i/>
                <w:sz w:val="28"/>
                <w:szCs w:val="28"/>
              </w:rPr>
            </w:pPr>
            <w:r>
              <w:rPr>
                <w:iCs/>
                <w:sz w:val="28"/>
                <w:szCs w:val="28"/>
              </w:rPr>
              <w:t xml:space="preserve">           </w:t>
            </w:r>
            <w:r w:rsidRPr="00BE38EC">
              <w:rPr>
                <w:i/>
                <w:iCs/>
                <w:sz w:val="28"/>
                <w:szCs w:val="28"/>
                <w:lang w:val="vi-VN"/>
              </w:rPr>
              <w:t xml:space="preserve">Bù Đăng, ngày </w:t>
            </w:r>
            <w:r>
              <w:rPr>
                <w:i/>
                <w:iCs/>
                <w:sz w:val="28"/>
                <w:szCs w:val="28"/>
              </w:rPr>
              <w:t>11</w:t>
            </w:r>
            <w:r w:rsidRPr="00BE38EC">
              <w:rPr>
                <w:i/>
                <w:iCs/>
                <w:sz w:val="28"/>
                <w:szCs w:val="28"/>
                <w:lang w:val="vi-VN"/>
              </w:rPr>
              <w:t xml:space="preserve"> tháng </w:t>
            </w:r>
            <w:r w:rsidRPr="00BE38EC">
              <w:rPr>
                <w:i/>
                <w:iCs/>
                <w:sz w:val="28"/>
                <w:szCs w:val="28"/>
              </w:rPr>
              <w:t>06</w:t>
            </w:r>
            <w:r w:rsidRPr="00BE38EC">
              <w:rPr>
                <w:i/>
                <w:iCs/>
                <w:sz w:val="28"/>
                <w:szCs w:val="28"/>
                <w:lang w:val="vi-VN"/>
              </w:rPr>
              <w:t xml:space="preserve"> năm 201</w:t>
            </w:r>
            <w:r w:rsidRPr="00BE38EC">
              <w:rPr>
                <w:i/>
                <w:iCs/>
                <w:sz w:val="28"/>
                <w:szCs w:val="28"/>
              </w:rPr>
              <w:t>8</w:t>
            </w:r>
          </w:p>
        </w:tc>
      </w:tr>
      <w:tr w:rsidR="00FD4535" w:rsidRPr="009E4075" w:rsidTr="003C4A27">
        <w:trPr>
          <w:trHeight w:val="318"/>
        </w:trPr>
        <w:tc>
          <w:tcPr>
            <w:tcW w:w="4677" w:type="dxa"/>
            <w:vAlign w:val="center"/>
          </w:tcPr>
          <w:p w:rsidR="00FD4535" w:rsidRDefault="00FD4535" w:rsidP="00BE38EC">
            <w:pPr>
              <w:pStyle w:val="BodyText"/>
              <w:spacing w:line="321" w:lineRule="exact"/>
              <w:ind w:left="181" w:right="-161"/>
              <w:jc w:val="center"/>
            </w:pPr>
            <w:r>
              <w:t>Số: 26- CV/HĐTN</w:t>
            </w:r>
          </w:p>
          <w:p w:rsidR="00FD4535" w:rsidRDefault="00FD4535" w:rsidP="00BE38EC">
            <w:pPr>
              <w:ind w:left="181" w:right="-117"/>
              <w:jc w:val="center"/>
              <w:rPr>
                <w:i/>
                <w:sz w:val="24"/>
              </w:rPr>
            </w:pPr>
            <w:r>
              <w:rPr>
                <w:i/>
                <w:sz w:val="24"/>
              </w:rPr>
              <w:t>“V/v phối hợp hỗ trợ tổ chức hoạt động an sinh xã hội tại xã Đăng Hà, huyện Bù Đăng”</w:t>
            </w:r>
          </w:p>
          <w:p w:rsidR="00FD4535" w:rsidRPr="009E4075" w:rsidRDefault="00FD4535" w:rsidP="00BE38EC">
            <w:pPr>
              <w:jc w:val="center"/>
              <w:rPr>
                <w:b/>
              </w:rPr>
            </w:pPr>
          </w:p>
        </w:tc>
        <w:tc>
          <w:tcPr>
            <w:tcW w:w="5421" w:type="dxa"/>
            <w:vAlign w:val="center"/>
          </w:tcPr>
          <w:p w:rsidR="00FD4535" w:rsidRPr="009E4075" w:rsidRDefault="00FD4535" w:rsidP="00BE38EC">
            <w:pPr>
              <w:jc w:val="center"/>
              <w:rPr>
                <w:b/>
                <w:bCs/>
                <w:lang w:val="vi-VN"/>
              </w:rPr>
            </w:pPr>
          </w:p>
        </w:tc>
      </w:tr>
    </w:tbl>
    <w:p w:rsidR="00FD4535" w:rsidRDefault="00FD4535">
      <w:pPr>
        <w:pStyle w:val="BodyText"/>
        <w:spacing w:before="4"/>
        <w:ind w:left="0"/>
        <w:rPr>
          <w:i/>
          <w:sz w:val="30"/>
        </w:rPr>
      </w:pPr>
    </w:p>
    <w:p w:rsidR="00FD4535" w:rsidRPr="00BE38EC" w:rsidRDefault="00FD4535" w:rsidP="00BE38EC">
      <w:pPr>
        <w:ind w:left="1321"/>
        <w:rPr>
          <w:b/>
          <w:sz w:val="28"/>
          <w:szCs w:val="28"/>
        </w:rPr>
      </w:pPr>
      <w:r w:rsidRPr="00BE38EC">
        <w:rPr>
          <w:b/>
          <w:i/>
          <w:sz w:val="28"/>
          <w:szCs w:val="28"/>
        </w:rPr>
        <w:t>Kính gửi</w:t>
      </w:r>
      <w:r w:rsidRPr="00BE38EC">
        <w:rPr>
          <w:i/>
          <w:sz w:val="28"/>
          <w:szCs w:val="28"/>
        </w:rPr>
        <w:t xml:space="preserve">:  </w:t>
      </w:r>
      <w:r w:rsidRPr="00BE38EC">
        <w:rPr>
          <w:b/>
          <w:i/>
          <w:sz w:val="28"/>
          <w:szCs w:val="28"/>
        </w:rPr>
        <w:t xml:space="preserve">- </w:t>
      </w:r>
      <w:r>
        <w:rPr>
          <w:b/>
          <w:sz w:val="28"/>
          <w:szCs w:val="28"/>
        </w:rPr>
        <w:t>BTV Đoàn xã Đăng Hà</w:t>
      </w:r>
      <w:r w:rsidRPr="00BE38EC">
        <w:rPr>
          <w:b/>
          <w:sz w:val="28"/>
          <w:szCs w:val="28"/>
        </w:rPr>
        <w:t>.</w:t>
      </w:r>
      <w:r w:rsidRPr="00BE38EC">
        <w:rPr>
          <w:b/>
          <w:sz w:val="28"/>
          <w:szCs w:val="28"/>
        </w:rPr>
        <w:tab/>
      </w:r>
    </w:p>
    <w:p w:rsidR="00FD4535" w:rsidRPr="00BE38EC" w:rsidRDefault="00FD4535">
      <w:pPr>
        <w:pStyle w:val="BodyText"/>
        <w:spacing w:before="1"/>
        <w:ind w:left="0"/>
        <w:rPr>
          <w:b/>
        </w:rPr>
      </w:pPr>
      <w:r w:rsidRPr="00BE38EC">
        <w:rPr>
          <w:b/>
          <w:i/>
        </w:rPr>
        <w:t xml:space="preserve">                                     - </w:t>
      </w:r>
      <w:r w:rsidRPr="00BE38EC">
        <w:rPr>
          <w:b/>
        </w:rPr>
        <w:t xml:space="preserve">Ủy ban Hội LHTN Việt Nam </w:t>
      </w:r>
      <w:r>
        <w:rPr>
          <w:b/>
        </w:rPr>
        <w:t>xã Đăng Hà</w:t>
      </w:r>
      <w:r w:rsidRPr="00BE38EC">
        <w:rPr>
          <w:b/>
        </w:rPr>
        <w:t>.</w:t>
      </w:r>
    </w:p>
    <w:p w:rsidR="00FD4535" w:rsidRPr="00BE38EC" w:rsidRDefault="00FD4535">
      <w:pPr>
        <w:pStyle w:val="BodyText"/>
        <w:spacing w:before="1"/>
        <w:ind w:left="0"/>
        <w:rPr>
          <w:b/>
        </w:rPr>
      </w:pPr>
    </w:p>
    <w:p w:rsidR="00FD4535" w:rsidRDefault="00FD4535">
      <w:pPr>
        <w:pStyle w:val="BodyText"/>
        <w:ind w:right="107" w:firstLine="719"/>
        <w:jc w:val="both"/>
      </w:pPr>
      <w:r>
        <w:t>Căn cứ Công văn số 03-CV/UBH ngày 07/6/2018 của Ủy Ban Hội LHTN Việt Nam tỉnh Bình Phước về việc hỗ trợ tổ chức hoạt động an sinh xã hội tại xã Đăng Hà, huyện Bù Đăng, tỉnh Bình Phước.</w:t>
      </w:r>
    </w:p>
    <w:p w:rsidR="00FD4535" w:rsidRDefault="00FD4535">
      <w:pPr>
        <w:pStyle w:val="BodyText"/>
        <w:spacing w:before="120"/>
        <w:ind w:right="107" w:firstLine="719"/>
        <w:jc w:val="both"/>
      </w:pPr>
      <w:r>
        <w:t>Thiết thực tổ chức các hoạt động vì đàn em thân yêu, phát huy tinh thần xung kích, tình nguyện của tuổi trẻ trong việc thực hiện các hoạt động đảm bảo an sinh xã hội, Ban Thường vụ huyện Đoàn Bù Đăng thông báo một số nội dung và đề nghị Ban Thường vụ Đoàn xã và Ủy ban Hội LHTN Việt Nam, xã Đăng Hà phối hợp, hỗ trợ công tác tổ chức hoạt động, cụ thể như sau:</w:t>
      </w:r>
    </w:p>
    <w:p w:rsidR="00FD4535" w:rsidRDefault="00FD4535">
      <w:pPr>
        <w:pStyle w:val="Heading1"/>
        <w:numPr>
          <w:ilvl w:val="0"/>
          <w:numId w:val="3"/>
        </w:numPr>
        <w:tabs>
          <w:tab w:val="left" w:pos="1103"/>
        </w:tabs>
        <w:spacing w:before="125"/>
        <w:ind w:hanging="280"/>
        <w:jc w:val="left"/>
      </w:pPr>
      <w:r>
        <w:t>Thời</w:t>
      </w:r>
      <w:r>
        <w:rPr>
          <w:spacing w:val="-1"/>
        </w:rPr>
        <w:t xml:space="preserve"> </w:t>
      </w:r>
      <w:r>
        <w:t>gian:</w:t>
      </w:r>
    </w:p>
    <w:p w:rsidR="00FD4535" w:rsidRDefault="00FD4535">
      <w:pPr>
        <w:pStyle w:val="ListParagraph"/>
        <w:numPr>
          <w:ilvl w:val="0"/>
          <w:numId w:val="2"/>
        </w:numPr>
        <w:tabs>
          <w:tab w:val="left" w:pos="986"/>
        </w:tabs>
        <w:spacing w:before="115"/>
        <w:ind w:firstLine="720"/>
        <w:rPr>
          <w:sz w:val="28"/>
        </w:rPr>
      </w:pPr>
      <w:r>
        <w:rPr>
          <w:sz w:val="28"/>
        </w:rPr>
        <w:t>Tiền trạm: ngày 14/6/2018 (Thứ</w:t>
      </w:r>
      <w:r>
        <w:rPr>
          <w:spacing w:val="-8"/>
          <w:sz w:val="28"/>
        </w:rPr>
        <w:t xml:space="preserve"> </w:t>
      </w:r>
      <w:r>
        <w:rPr>
          <w:sz w:val="28"/>
        </w:rPr>
        <w:t>Năm).</w:t>
      </w:r>
    </w:p>
    <w:p w:rsidR="00FD4535" w:rsidRDefault="00FD4535">
      <w:pPr>
        <w:pStyle w:val="ListParagraph"/>
        <w:numPr>
          <w:ilvl w:val="0"/>
          <w:numId w:val="2"/>
        </w:numPr>
        <w:tabs>
          <w:tab w:val="left" w:pos="986"/>
        </w:tabs>
        <w:ind w:firstLine="720"/>
        <w:rPr>
          <w:sz w:val="28"/>
        </w:rPr>
      </w:pPr>
      <w:r>
        <w:rPr>
          <w:sz w:val="28"/>
        </w:rPr>
        <w:t>Tổ chức chương trình: Dự kiến ngày 17/6/2018 (Chủ</w:t>
      </w:r>
      <w:r>
        <w:rPr>
          <w:spacing w:val="-14"/>
          <w:sz w:val="28"/>
        </w:rPr>
        <w:t xml:space="preserve"> </w:t>
      </w:r>
      <w:r>
        <w:rPr>
          <w:sz w:val="28"/>
        </w:rPr>
        <w:t>nhật).</w:t>
      </w:r>
    </w:p>
    <w:p w:rsidR="00FD4535" w:rsidRPr="00720A4E" w:rsidRDefault="00FD4535" w:rsidP="00720A4E">
      <w:pPr>
        <w:pStyle w:val="ListParagraph"/>
        <w:numPr>
          <w:ilvl w:val="0"/>
          <w:numId w:val="3"/>
        </w:numPr>
        <w:tabs>
          <w:tab w:val="left" w:pos="1108"/>
        </w:tabs>
        <w:spacing w:before="122"/>
        <w:ind w:left="1107" w:hanging="285"/>
        <w:rPr>
          <w:sz w:val="28"/>
        </w:rPr>
      </w:pPr>
      <w:r>
        <w:rPr>
          <w:b/>
        </w:rPr>
        <w:t xml:space="preserve">Địa điểm: </w:t>
      </w:r>
      <w:r w:rsidRPr="00720A4E">
        <w:rPr>
          <w:sz w:val="28"/>
          <w:szCs w:val="28"/>
        </w:rPr>
        <w:t>Dự kiến tại trường TH Lý Tự Trọng, xã Đăng Hà, huyện</w:t>
      </w:r>
      <w:r w:rsidRPr="00720A4E">
        <w:rPr>
          <w:spacing w:val="54"/>
          <w:sz w:val="28"/>
          <w:szCs w:val="28"/>
        </w:rPr>
        <w:t xml:space="preserve"> </w:t>
      </w:r>
      <w:r w:rsidRPr="00720A4E">
        <w:rPr>
          <w:sz w:val="28"/>
          <w:szCs w:val="28"/>
        </w:rPr>
        <w:t>Bù Đăng.</w:t>
      </w:r>
    </w:p>
    <w:p w:rsidR="00FD4535" w:rsidRPr="00720A4E" w:rsidRDefault="00FD4535" w:rsidP="00720A4E">
      <w:pPr>
        <w:pStyle w:val="ListParagraph"/>
        <w:numPr>
          <w:ilvl w:val="0"/>
          <w:numId w:val="3"/>
        </w:numPr>
        <w:tabs>
          <w:tab w:val="left" w:pos="1149"/>
        </w:tabs>
        <w:ind w:left="1148" w:hanging="326"/>
        <w:rPr>
          <w:sz w:val="28"/>
          <w:szCs w:val="28"/>
        </w:rPr>
      </w:pPr>
      <w:r w:rsidRPr="00720A4E">
        <w:rPr>
          <w:b/>
          <w:sz w:val="28"/>
          <w:szCs w:val="28"/>
        </w:rPr>
        <w:t>Đơn</w:t>
      </w:r>
      <w:r w:rsidRPr="00720A4E">
        <w:rPr>
          <w:b/>
          <w:spacing w:val="40"/>
          <w:sz w:val="28"/>
          <w:szCs w:val="28"/>
        </w:rPr>
        <w:t xml:space="preserve"> </w:t>
      </w:r>
      <w:r w:rsidRPr="00720A4E">
        <w:rPr>
          <w:b/>
          <w:sz w:val="28"/>
          <w:szCs w:val="28"/>
        </w:rPr>
        <w:t>vị</w:t>
      </w:r>
      <w:r w:rsidRPr="00720A4E">
        <w:rPr>
          <w:b/>
          <w:spacing w:val="43"/>
          <w:sz w:val="28"/>
          <w:szCs w:val="28"/>
        </w:rPr>
        <w:t xml:space="preserve"> </w:t>
      </w:r>
      <w:r w:rsidRPr="00720A4E">
        <w:rPr>
          <w:b/>
          <w:sz w:val="28"/>
          <w:szCs w:val="28"/>
        </w:rPr>
        <w:t>tổ</w:t>
      </w:r>
      <w:r w:rsidRPr="00720A4E">
        <w:rPr>
          <w:b/>
          <w:spacing w:val="43"/>
          <w:sz w:val="28"/>
          <w:szCs w:val="28"/>
        </w:rPr>
        <w:t xml:space="preserve"> </w:t>
      </w:r>
      <w:r w:rsidRPr="00720A4E">
        <w:rPr>
          <w:b/>
          <w:sz w:val="28"/>
          <w:szCs w:val="28"/>
        </w:rPr>
        <w:t>chức:</w:t>
      </w:r>
      <w:r w:rsidRPr="00720A4E">
        <w:rPr>
          <w:b/>
          <w:spacing w:val="39"/>
          <w:sz w:val="28"/>
          <w:szCs w:val="28"/>
        </w:rPr>
        <w:t xml:space="preserve"> </w:t>
      </w:r>
      <w:r w:rsidRPr="00720A4E">
        <w:rPr>
          <w:sz w:val="28"/>
          <w:szCs w:val="28"/>
        </w:rPr>
        <w:t>Hội</w:t>
      </w:r>
      <w:r w:rsidRPr="00720A4E">
        <w:rPr>
          <w:spacing w:val="45"/>
          <w:sz w:val="28"/>
          <w:szCs w:val="28"/>
        </w:rPr>
        <w:t xml:space="preserve"> </w:t>
      </w:r>
      <w:r w:rsidRPr="00720A4E">
        <w:rPr>
          <w:sz w:val="28"/>
          <w:szCs w:val="28"/>
        </w:rPr>
        <w:t>LHTN</w:t>
      </w:r>
      <w:r w:rsidRPr="00720A4E">
        <w:rPr>
          <w:spacing w:val="43"/>
          <w:sz w:val="28"/>
          <w:szCs w:val="28"/>
        </w:rPr>
        <w:t xml:space="preserve"> </w:t>
      </w:r>
      <w:r w:rsidRPr="00720A4E">
        <w:rPr>
          <w:sz w:val="28"/>
          <w:szCs w:val="28"/>
        </w:rPr>
        <w:t>Việt</w:t>
      </w:r>
      <w:r w:rsidRPr="00720A4E">
        <w:rPr>
          <w:spacing w:val="44"/>
          <w:sz w:val="28"/>
          <w:szCs w:val="28"/>
        </w:rPr>
        <w:t xml:space="preserve"> </w:t>
      </w:r>
      <w:r w:rsidRPr="00720A4E">
        <w:rPr>
          <w:sz w:val="28"/>
          <w:szCs w:val="28"/>
        </w:rPr>
        <w:t>Nam</w:t>
      </w:r>
      <w:r w:rsidRPr="00720A4E">
        <w:rPr>
          <w:spacing w:val="42"/>
          <w:sz w:val="28"/>
          <w:szCs w:val="28"/>
        </w:rPr>
        <w:t xml:space="preserve"> </w:t>
      </w:r>
      <w:r w:rsidRPr="00720A4E">
        <w:rPr>
          <w:sz w:val="28"/>
          <w:szCs w:val="28"/>
        </w:rPr>
        <w:t>tỉnh</w:t>
      </w:r>
      <w:r w:rsidRPr="00720A4E">
        <w:rPr>
          <w:spacing w:val="44"/>
          <w:sz w:val="28"/>
          <w:szCs w:val="28"/>
        </w:rPr>
        <w:t xml:space="preserve"> </w:t>
      </w:r>
      <w:r w:rsidRPr="00720A4E">
        <w:rPr>
          <w:sz w:val="28"/>
          <w:szCs w:val="28"/>
        </w:rPr>
        <w:t>Long</w:t>
      </w:r>
      <w:r w:rsidRPr="00720A4E">
        <w:rPr>
          <w:spacing w:val="43"/>
          <w:sz w:val="28"/>
          <w:szCs w:val="28"/>
        </w:rPr>
        <w:t xml:space="preserve"> </w:t>
      </w:r>
      <w:r w:rsidRPr="00720A4E">
        <w:rPr>
          <w:sz w:val="28"/>
          <w:szCs w:val="28"/>
        </w:rPr>
        <w:t>An</w:t>
      </w:r>
      <w:r w:rsidRPr="00720A4E">
        <w:rPr>
          <w:spacing w:val="44"/>
          <w:sz w:val="28"/>
          <w:szCs w:val="28"/>
        </w:rPr>
        <w:t xml:space="preserve"> </w:t>
      </w:r>
      <w:r w:rsidRPr="00720A4E">
        <w:rPr>
          <w:sz w:val="28"/>
          <w:szCs w:val="28"/>
        </w:rPr>
        <w:t>phối</w:t>
      </w:r>
      <w:r w:rsidRPr="00720A4E">
        <w:rPr>
          <w:spacing w:val="42"/>
          <w:sz w:val="28"/>
          <w:szCs w:val="28"/>
        </w:rPr>
        <w:t xml:space="preserve"> </w:t>
      </w:r>
      <w:r w:rsidRPr="00720A4E">
        <w:rPr>
          <w:sz w:val="28"/>
          <w:szCs w:val="28"/>
        </w:rPr>
        <w:t>hợp</w:t>
      </w:r>
      <w:r w:rsidRPr="00720A4E">
        <w:rPr>
          <w:spacing w:val="45"/>
          <w:sz w:val="28"/>
          <w:szCs w:val="28"/>
        </w:rPr>
        <w:t xml:space="preserve"> </w:t>
      </w:r>
      <w:r w:rsidRPr="00720A4E">
        <w:rPr>
          <w:sz w:val="28"/>
          <w:szCs w:val="28"/>
        </w:rPr>
        <w:t>Hội Thiện nguyện Thiên Ân - tỉnh Long An.</w:t>
      </w:r>
    </w:p>
    <w:p w:rsidR="00FD4535" w:rsidRDefault="00FD4535">
      <w:pPr>
        <w:pStyle w:val="Heading1"/>
        <w:numPr>
          <w:ilvl w:val="0"/>
          <w:numId w:val="3"/>
        </w:numPr>
        <w:tabs>
          <w:tab w:val="left" w:pos="1103"/>
        </w:tabs>
        <w:spacing w:before="124"/>
        <w:ind w:hanging="280"/>
        <w:jc w:val="left"/>
      </w:pPr>
      <w:r>
        <w:t>Một số yêu</w:t>
      </w:r>
      <w:r>
        <w:rPr>
          <w:spacing w:val="-3"/>
        </w:rPr>
        <w:t xml:space="preserve"> </w:t>
      </w:r>
      <w:r>
        <w:t>cầu:</w:t>
      </w:r>
    </w:p>
    <w:p w:rsidR="00FD4535" w:rsidRDefault="00FD4535">
      <w:pPr>
        <w:pStyle w:val="BodyText"/>
        <w:spacing w:before="115" w:line="242" w:lineRule="auto"/>
        <w:ind w:right="105" w:firstLine="719"/>
      </w:pPr>
      <w:r>
        <w:t>BTV Huyện Đoàn Bù Đăng Đề nghị BCH Đoàn xã và Ủy ban Hội LHTN Việt Nam xã Đăng Hà chủ động triển khai một số nội dung sau:</w:t>
      </w:r>
    </w:p>
    <w:p w:rsidR="00FD4535" w:rsidRDefault="00FD4535">
      <w:pPr>
        <w:pStyle w:val="ListParagraph"/>
        <w:numPr>
          <w:ilvl w:val="0"/>
          <w:numId w:val="2"/>
        </w:numPr>
        <w:tabs>
          <w:tab w:val="left" w:pos="986"/>
        </w:tabs>
        <w:spacing w:before="115"/>
        <w:ind w:firstLine="720"/>
        <w:rPr>
          <w:sz w:val="28"/>
        </w:rPr>
      </w:pPr>
      <w:r>
        <w:rPr>
          <w:sz w:val="28"/>
        </w:rPr>
        <w:t>Báo cáo cấp ủy, chính quyền địa phương về nội dung hoạt</w:t>
      </w:r>
      <w:r>
        <w:rPr>
          <w:spacing w:val="-18"/>
          <w:sz w:val="28"/>
        </w:rPr>
        <w:t xml:space="preserve"> </w:t>
      </w:r>
      <w:r>
        <w:rPr>
          <w:sz w:val="28"/>
        </w:rPr>
        <w:t>động.</w:t>
      </w:r>
    </w:p>
    <w:p w:rsidR="00FD4535" w:rsidRDefault="00FD4535">
      <w:pPr>
        <w:pStyle w:val="ListParagraph"/>
        <w:numPr>
          <w:ilvl w:val="0"/>
          <w:numId w:val="2"/>
        </w:numPr>
        <w:tabs>
          <w:tab w:val="left" w:pos="990"/>
        </w:tabs>
        <w:ind w:right="108" w:firstLine="720"/>
        <w:rPr>
          <w:sz w:val="28"/>
        </w:rPr>
      </w:pPr>
      <w:r>
        <w:rPr>
          <w:sz w:val="28"/>
        </w:rPr>
        <w:t>Tham mưu lãnh đạo địa phương tạo điều kiện và hỗ trợ đảm bảo an ninh trật tự cho hoạt</w:t>
      </w:r>
      <w:r>
        <w:rPr>
          <w:spacing w:val="-6"/>
          <w:sz w:val="28"/>
        </w:rPr>
        <w:t xml:space="preserve"> </w:t>
      </w:r>
      <w:r>
        <w:rPr>
          <w:sz w:val="28"/>
        </w:rPr>
        <w:t>động.</w:t>
      </w:r>
    </w:p>
    <w:p w:rsidR="00FD4535" w:rsidRDefault="00FD4535">
      <w:pPr>
        <w:pStyle w:val="ListParagraph"/>
        <w:numPr>
          <w:ilvl w:val="0"/>
          <w:numId w:val="2"/>
        </w:numPr>
        <w:tabs>
          <w:tab w:val="left" w:pos="986"/>
        </w:tabs>
        <w:spacing w:before="119"/>
        <w:ind w:firstLine="720"/>
        <w:rPr>
          <w:sz w:val="28"/>
        </w:rPr>
      </w:pPr>
      <w:r>
        <w:rPr>
          <w:sz w:val="28"/>
        </w:rPr>
        <w:t>Phối hợp trường TH Lý Tự Trọng chuẩn bị âm thanh, hội</w:t>
      </w:r>
      <w:r>
        <w:rPr>
          <w:spacing w:val="-17"/>
          <w:sz w:val="28"/>
        </w:rPr>
        <w:t xml:space="preserve"> </w:t>
      </w:r>
      <w:r>
        <w:rPr>
          <w:sz w:val="28"/>
        </w:rPr>
        <w:t>trường.</w:t>
      </w:r>
    </w:p>
    <w:p w:rsidR="00FD4535" w:rsidRDefault="00FD4535">
      <w:pPr>
        <w:pStyle w:val="ListParagraph"/>
        <w:numPr>
          <w:ilvl w:val="0"/>
          <w:numId w:val="2"/>
        </w:numPr>
        <w:tabs>
          <w:tab w:val="left" w:pos="1000"/>
        </w:tabs>
        <w:ind w:right="108" w:firstLine="720"/>
        <w:rPr>
          <w:sz w:val="28"/>
        </w:rPr>
      </w:pPr>
      <w:r>
        <w:rPr>
          <w:sz w:val="28"/>
        </w:rPr>
        <w:t>Phối hợp Ban giám hiệu trường TH Lý Tự Trọng mời và kiểm tra danh sách 300 học sinh nhận quà từ chương</w:t>
      </w:r>
      <w:r>
        <w:rPr>
          <w:spacing w:val="-7"/>
          <w:sz w:val="28"/>
        </w:rPr>
        <w:t xml:space="preserve"> </w:t>
      </w:r>
      <w:r>
        <w:rPr>
          <w:sz w:val="28"/>
        </w:rPr>
        <w:t>trình.</w:t>
      </w:r>
    </w:p>
    <w:p w:rsidR="00FD4535" w:rsidRDefault="00FD4535">
      <w:pPr>
        <w:pStyle w:val="ListParagraph"/>
        <w:numPr>
          <w:ilvl w:val="0"/>
          <w:numId w:val="2"/>
        </w:numPr>
        <w:tabs>
          <w:tab w:val="left" w:pos="1007"/>
        </w:tabs>
        <w:spacing w:before="122"/>
        <w:ind w:right="107" w:firstLine="720"/>
        <w:rPr>
          <w:sz w:val="28"/>
        </w:rPr>
      </w:pPr>
      <w:r>
        <w:rPr>
          <w:sz w:val="28"/>
        </w:rPr>
        <w:t>Cử 10 hội viên thanh niên tham gia hỗ trợ công tác tổ chức hoạt động, vận chuyển, phân chia quà</w:t>
      </w:r>
      <w:r>
        <w:rPr>
          <w:spacing w:val="-2"/>
          <w:sz w:val="28"/>
        </w:rPr>
        <w:t xml:space="preserve"> </w:t>
      </w:r>
      <w:r>
        <w:rPr>
          <w:sz w:val="28"/>
        </w:rPr>
        <w:t>tặng…</w:t>
      </w:r>
    </w:p>
    <w:p w:rsidR="00FD4535" w:rsidRDefault="00FD4535">
      <w:pPr>
        <w:pStyle w:val="ListParagraph"/>
        <w:numPr>
          <w:ilvl w:val="0"/>
          <w:numId w:val="3"/>
        </w:numPr>
        <w:tabs>
          <w:tab w:val="left" w:pos="1103"/>
        </w:tabs>
        <w:spacing w:before="119"/>
        <w:ind w:hanging="280"/>
        <w:rPr>
          <w:sz w:val="28"/>
        </w:rPr>
      </w:pPr>
      <w:r>
        <w:rPr>
          <w:b/>
          <w:sz w:val="28"/>
        </w:rPr>
        <w:t xml:space="preserve">Chương trình chi tiết: </w:t>
      </w:r>
      <w:r>
        <w:rPr>
          <w:sz w:val="28"/>
        </w:rPr>
        <w:t>Có văn bản đính</w:t>
      </w:r>
      <w:r>
        <w:rPr>
          <w:spacing w:val="-9"/>
          <w:sz w:val="28"/>
        </w:rPr>
        <w:t xml:space="preserve"> </w:t>
      </w:r>
      <w:r>
        <w:rPr>
          <w:spacing w:val="-3"/>
          <w:sz w:val="28"/>
        </w:rPr>
        <w:t>kèm.</w:t>
      </w:r>
    </w:p>
    <w:p w:rsidR="00FD4535" w:rsidRDefault="00FD4535">
      <w:pPr>
        <w:rPr>
          <w:sz w:val="28"/>
        </w:rPr>
        <w:sectPr w:rsidR="00FD4535" w:rsidSect="00BE38EC">
          <w:type w:val="continuous"/>
          <w:pgSz w:w="11910" w:h="16850"/>
          <w:pgMar w:top="1134" w:right="1134" w:bottom="1134" w:left="1701" w:header="720" w:footer="720" w:gutter="0"/>
          <w:cols w:space="720"/>
        </w:sectPr>
      </w:pPr>
    </w:p>
    <w:p w:rsidR="00FD4535" w:rsidRDefault="00FD4535">
      <w:pPr>
        <w:pStyle w:val="BodyText"/>
        <w:spacing w:before="65"/>
        <w:ind w:right="106" w:firstLine="719"/>
        <w:jc w:val="both"/>
      </w:pPr>
      <w:r>
        <w:t>Trên đây là Công văn về việc phối hợp hỗ trợ tổ chức hoạt động an sinh xã hội tại xã Đăng Hà, huyện Bù Đăng của Ban Thường vụ huyện Đoàn Bù Đăng. Đề nghị BCH Đoàn xã và Ủy ban Hội LHTN Việt Nam xã Đăng Hà phối hợp, chuẩn bị cơ sở vật chất và hỗ trợ công tác tổ chức hoạt</w:t>
      </w:r>
      <w:r>
        <w:rPr>
          <w:spacing w:val="-3"/>
        </w:rPr>
        <w:t xml:space="preserve"> </w:t>
      </w:r>
      <w:r>
        <w:t>động.</w:t>
      </w:r>
    </w:p>
    <w:p w:rsidR="00FD4535" w:rsidRDefault="00FD4535">
      <w:pPr>
        <w:pStyle w:val="Heading1"/>
        <w:spacing w:line="319" w:lineRule="exact"/>
        <w:ind w:left="4215" w:right="94"/>
      </w:pPr>
    </w:p>
    <w:p w:rsidR="00FD4535" w:rsidRDefault="00FD4535">
      <w:pPr>
        <w:pStyle w:val="Heading1"/>
        <w:spacing w:line="319" w:lineRule="exact"/>
        <w:ind w:left="4215" w:right="94"/>
      </w:pPr>
      <w:r>
        <w:t>TM. BAN THƯỜNG VỤ HUYỆN ĐOÀN</w:t>
      </w:r>
    </w:p>
    <w:p w:rsidR="00FD4535" w:rsidRDefault="00FD4535">
      <w:pPr>
        <w:tabs>
          <w:tab w:val="left" w:pos="4744"/>
        </w:tabs>
        <w:spacing w:line="319" w:lineRule="exact"/>
        <w:ind w:left="102"/>
        <w:rPr>
          <w:sz w:val="28"/>
        </w:rPr>
      </w:pPr>
      <w:r>
        <w:rPr>
          <w:b/>
          <w:sz w:val="26"/>
        </w:rPr>
        <w:t>Nơi</w:t>
      </w:r>
      <w:r>
        <w:rPr>
          <w:b/>
          <w:spacing w:val="-4"/>
          <w:sz w:val="26"/>
        </w:rPr>
        <w:t xml:space="preserve"> </w:t>
      </w:r>
      <w:r>
        <w:rPr>
          <w:b/>
          <w:sz w:val="26"/>
        </w:rPr>
        <w:t>nhận:</w:t>
      </w:r>
      <w:r>
        <w:rPr>
          <w:b/>
          <w:sz w:val="26"/>
        </w:rPr>
        <w:tab/>
        <w:t xml:space="preserve">                         </w:t>
      </w:r>
      <w:r>
        <w:rPr>
          <w:sz w:val="28"/>
        </w:rPr>
        <w:t>BÍ THƯ</w:t>
      </w:r>
    </w:p>
    <w:p w:rsidR="00FD4535" w:rsidRDefault="00FD4535">
      <w:pPr>
        <w:pStyle w:val="ListParagraph"/>
        <w:numPr>
          <w:ilvl w:val="0"/>
          <w:numId w:val="1"/>
        </w:numPr>
        <w:tabs>
          <w:tab w:val="left" w:pos="230"/>
        </w:tabs>
        <w:spacing w:before="1" w:line="252" w:lineRule="exact"/>
        <w:ind w:hanging="127"/>
      </w:pPr>
      <w:r>
        <w:t>Như Kính</w:t>
      </w:r>
      <w:r>
        <w:rPr>
          <w:spacing w:val="-1"/>
        </w:rPr>
        <w:t xml:space="preserve"> </w:t>
      </w:r>
      <w:r>
        <w:t>gửi;</w:t>
      </w:r>
    </w:p>
    <w:p w:rsidR="00FD4535" w:rsidRDefault="00FD4535">
      <w:pPr>
        <w:pStyle w:val="ListParagraph"/>
        <w:numPr>
          <w:ilvl w:val="0"/>
          <w:numId w:val="1"/>
        </w:numPr>
        <w:tabs>
          <w:tab w:val="left" w:pos="227"/>
        </w:tabs>
        <w:spacing w:before="0" w:line="252" w:lineRule="exact"/>
        <w:ind w:left="226" w:hanging="124"/>
      </w:pPr>
      <w:r>
        <w:t>Lưu: Vp.</w:t>
      </w:r>
    </w:p>
    <w:p w:rsidR="00FD4535" w:rsidRDefault="00FD4535">
      <w:pPr>
        <w:pStyle w:val="BodyText"/>
        <w:ind w:left="0"/>
      </w:pPr>
    </w:p>
    <w:p w:rsidR="00FD4535" w:rsidRDefault="00FD4535">
      <w:pPr>
        <w:pStyle w:val="BodyText"/>
        <w:ind w:left="0"/>
        <w:rPr>
          <w:i/>
          <w:sz w:val="30"/>
        </w:rPr>
      </w:pPr>
      <w:r>
        <w:rPr>
          <w:i/>
          <w:sz w:val="30"/>
        </w:rPr>
        <w:tab/>
      </w:r>
      <w:r>
        <w:rPr>
          <w:i/>
          <w:sz w:val="30"/>
        </w:rPr>
        <w:tab/>
      </w:r>
      <w:r>
        <w:rPr>
          <w:i/>
          <w:sz w:val="30"/>
        </w:rPr>
        <w:tab/>
      </w:r>
      <w:r>
        <w:rPr>
          <w:i/>
          <w:sz w:val="30"/>
        </w:rPr>
        <w:tab/>
      </w:r>
      <w:r>
        <w:rPr>
          <w:i/>
          <w:sz w:val="30"/>
        </w:rPr>
        <w:tab/>
      </w:r>
      <w:r>
        <w:rPr>
          <w:i/>
          <w:sz w:val="30"/>
        </w:rPr>
        <w:tab/>
      </w:r>
      <w:r>
        <w:rPr>
          <w:i/>
          <w:sz w:val="30"/>
        </w:rPr>
        <w:tab/>
      </w:r>
      <w:r>
        <w:rPr>
          <w:i/>
          <w:sz w:val="30"/>
        </w:rPr>
        <w:tab/>
        <w:t xml:space="preserve">         (Đã ký)</w:t>
      </w:r>
    </w:p>
    <w:p w:rsidR="00FD4535" w:rsidRDefault="00FD4535">
      <w:pPr>
        <w:pStyle w:val="BodyText"/>
        <w:spacing w:before="4"/>
        <w:ind w:left="0"/>
        <w:rPr>
          <w:i/>
          <w:sz w:val="26"/>
        </w:rPr>
      </w:pPr>
    </w:p>
    <w:p w:rsidR="00FD4535" w:rsidRDefault="00FD4535">
      <w:pPr>
        <w:pStyle w:val="BodyText"/>
        <w:spacing w:before="4"/>
        <w:ind w:left="0"/>
        <w:rPr>
          <w:i/>
          <w:sz w:val="26"/>
        </w:rPr>
      </w:pPr>
    </w:p>
    <w:p w:rsidR="00FD4535" w:rsidRDefault="00FD4535">
      <w:pPr>
        <w:pStyle w:val="Heading1"/>
        <w:ind w:left="4344" w:right="94"/>
      </w:pPr>
      <w:r>
        <w:t>Điểu Khuê</w:t>
      </w:r>
    </w:p>
    <w:sectPr w:rsidR="00FD4535" w:rsidSect="00012DA7">
      <w:pgSz w:w="11910" w:h="16850"/>
      <w:pgMar w:top="1060" w:right="1020" w:bottom="280" w:left="16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20002A87" w:usb1="80000000" w:usb2="00000008" w:usb3="00000000" w:csb0="000001FF" w:csb1="00000000"/>
  </w:font>
  <w:font w:name="Arial">
    <w:panose1 w:val="020B0604020202020204"/>
    <w:charset w:val="A3"/>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5C5289"/>
    <w:multiLevelType w:val="hybridMultilevel"/>
    <w:tmpl w:val="FFFFFFFF"/>
    <w:lvl w:ilvl="0" w:tplc="2D382D06">
      <w:numFmt w:val="bullet"/>
      <w:lvlText w:val="-"/>
      <w:lvlJc w:val="left"/>
      <w:pPr>
        <w:ind w:left="102" w:hanging="164"/>
      </w:pPr>
      <w:rPr>
        <w:rFonts w:ascii="Times New Roman" w:eastAsia="Times New Roman" w:hAnsi="Times New Roman" w:hint="default"/>
        <w:w w:val="100"/>
        <w:sz w:val="28"/>
      </w:rPr>
    </w:lvl>
    <w:lvl w:ilvl="1" w:tplc="A4D06F1C">
      <w:numFmt w:val="bullet"/>
      <w:lvlText w:val="•"/>
      <w:lvlJc w:val="left"/>
      <w:pPr>
        <w:ind w:left="1018" w:hanging="164"/>
      </w:pPr>
      <w:rPr>
        <w:rFonts w:hint="default"/>
      </w:rPr>
    </w:lvl>
    <w:lvl w:ilvl="2" w:tplc="EF14665C">
      <w:numFmt w:val="bullet"/>
      <w:lvlText w:val="•"/>
      <w:lvlJc w:val="left"/>
      <w:pPr>
        <w:ind w:left="1937" w:hanging="164"/>
      </w:pPr>
      <w:rPr>
        <w:rFonts w:hint="default"/>
      </w:rPr>
    </w:lvl>
    <w:lvl w:ilvl="3" w:tplc="545E0594">
      <w:numFmt w:val="bullet"/>
      <w:lvlText w:val="•"/>
      <w:lvlJc w:val="left"/>
      <w:pPr>
        <w:ind w:left="2855" w:hanging="164"/>
      </w:pPr>
      <w:rPr>
        <w:rFonts w:hint="default"/>
      </w:rPr>
    </w:lvl>
    <w:lvl w:ilvl="4" w:tplc="3B988E42">
      <w:numFmt w:val="bullet"/>
      <w:lvlText w:val="•"/>
      <w:lvlJc w:val="left"/>
      <w:pPr>
        <w:ind w:left="3774" w:hanging="164"/>
      </w:pPr>
      <w:rPr>
        <w:rFonts w:hint="default"/>
      </w:rPr>
    </w:lvl>
    <w:lvl w:ilvl="5" w:tplc="247C1792">
      <w:numFmt w:val="bullet"/>
      <w:lvlText w:val="•"/>
      <w:lvlJc w:val="left"/>
      <w:pPr>
        <w:ind w:left="4693" w:hanging="164"/>
      </w:pPr>
      <w:rPr>
        <w:rFonts w:hint="default"/>
      </w:rPr>
    </w:lvl>
    <w:lvl w:ilvl="6" w:tplc="7CC079D8">
      <w:numFmt w:val="bullet"/>
      <w:lvlText w:val="•"/>
      <w:lvlJc w:val="left"/>
      <w:pPr>
        <w:ind w:left="5611" w:hanging="164"/>
      </w:pPr>
      <w:rPr>
        <w:rFonts w:hint="default"/>
      </w:rPr>
    </w:lvl>
    <w:lvl w:ilvl="7" w:tplc="D7F66FCE">
      <w:numFmt w:val="bullet"/>
      <w:lvlText w:val="•"/>
      <w:lvlJc w:val="left"/>
      <w:pPr>
        <w:ind w:left="6530" w:hanging="164"/>
      </w:pPr>
      <w:rPr>
        <w:rFonts w:hint="default"/>
      </w:rPr>
    </w:lvl>
    <w:lvl w:ilvl="8" w:tplc="BEB47B7C">
      <w:numFmt w:val="bullet"/>
      <w:lvlText w:val="•"/>
      <w:lvlJc w:val="left"/>
      <w:pPr>
        <w:ind w:left="7449" w:hanging="164"/>
      </w:pPr>
      <w:rPr>
        <w:rFonts w:hint="default"/>
      </w:rPr>
    </w:lvl>
  </w:abstractNum>
  <w:abstractNum w:abstractNumId="1">
    <w:nsid w:val="33615F58"/>
    <w:multiLevelType w:val="hybridMultilevel"/>
    <w:tmpl w:val="FFFFFFFF"/>
    <w:lvl w:ilvl="0" w:tplc="069AAFD2">
      <w:numFmt w:val="bullet"/>
      <w:lvlText w:val="-"/>
      <w:lvlJc w:val="left"/>
      <w:pPr>
        <w:ind w:left="229" w:hanging="128"/>
      </w:pPr>
      <w:rPr>
        <w:rFonts w:ascii="Times New Roman" w:eastAsia="Times New Roman" w:hAnsi="Times New Roman" w:hint="default"/>
        <w:w w:val="100"/>
        <w:sz w:val="22"/>
      </w:rPr>
    </w:lvl>
    <w:lvl w:ilvl="1" w:tplc="909059CC">
      <w:numFmt w:val="bullet"/>
      <w:lvlText w:val="•"/>
      <w:lvlJc w:val="left"/>
      <w:pPr>
        <w:ind w:left="1126" w:hanging="128"/>
      </w:pPr>
      <w:rPr>
        <w:rFonts w:hint="default"/>
      </w:rPr>
    </w:lvl>
    <w:lvl w:ilvl="2" w:tplc="6D04BA72">
      <w:numFmt w:val="bullet"/>
      <w:lvlText w:val="•"/>
      <w:lvlJc w:val="left"/>
      <w:pPr>
        <w:ind w:left="2033" w:hanging="128"/>
      </w:pPr>
      <w:rPr>
        <w:rFonts w:hint="default"/>
      </w:rPr>
    </w:lvl>
    <w:lvl w:ilvl="3" w:tplc="58868CA4">
      <w:numFmt w:val="bullet"/>
      <w:lvlText w:val="•"/>
      <w:lvlJc w:val="left"/>
      <w:pPr>
        <w:ind w:left="2939" w:hanging="128"/>
      </w:pPr>
      <w:rPr>
        <w:rFonts w:hint="default"/>
      </w:rPr>
    </w:lvl>
    <w:lvl w:ilvl="4" w:tplc="E1842AD4">
      <w:numFmt w:val="bullet"/>
      <w:lvlText w:val="•"/>
      <w:lvlJc w:val="left"/>
      <w:pPr>
        <w:ind w:left="3846" w:hanging="128"/>
      </w:pPr>
      <w:rPr>
        <w:rFonts w:hint="default"/>
      </w:rPr>
    </w:lvl>
    <w:lvl w:ilvl="5" w:tplc="8F9AABB6">
      <w:numFmt w:val="bullet"/>
      <w:lvlText w:val="•"/>
      <w:lvlJc w:val="left"/>
      <w:pPr>
        <w:ind w:left="4753" w:hanging="128"/>
      </w:pPr>
      <w:rPr>
        <w:rFonts w:hint="default"/>
      </w:rPr>
    </w:lvl>
    <w:lvl w:ilvl="6" w:tplc="ECE6EA48">
      <w:numFmt w:val="bullet"/>
      <w:lvlText w:val="•"/>
      <w:lvlJc w:val="left"/>
      <w:pPr>
        <w:ind w:left="5659" w:hanging="128"/>
      </w:pPr>
      <w:rPr>
        <w:rFonts w:hint="default"/>
      </w:rPr>
    </w:lvl>
    <w:lvl w:ilvl="7" w:tplc="5D6A39DA">
      <w:numFmt w:val="bullet"/>
      <w:lvlText w:val="•"/>
      <w:lvlJc w:val="left"/>
      <w:pPr>
        <w:ind w:left="6566" w:hanging="128"/>
      </w:pPr>
      <w:rPr>
        <w:rFonts w:hint="default"/>
      </w:rPr>
    </w:lvl>
    <w:lvl w:ilvl="8" w:tplc="F37A30CA">
      <w:numFmt w:val="bullet"/>
      <w:lvlText w:val="•"/>
      <w:lvlJc w:val="left"/>
      <w:pPr>
        <w:ind w:left="7473" w:hanging="128"/>
      </w:pPr>
      <w:rPr>
        <w:rFonts w:hint="default"/>
      </w:rPr>
    </w:lvl>
  </w:abstractNum>
  <w:abstractNum w:abstractNumId="2">
    <w:nsid w:val="722C3FD2"/>
    <w:multiLevelType w:val="hybridMultilevel"/>
    <w:tmpl w:val="FFFFFFFF"/>
    <w:lvl w:ilvl="0" w:tplc="1A36D10A">
      <w:start w:val="1"/>
      <w:numFmt w:val="decimal"/>
      <w:lvlText w:val="%1."/>
      <w:lvlJc w:val="left"/>
      <w:pPr>
        <w:ind w:left="1102" w:hanging="281"/>
      </w:pPr>
      <w:rPr>
        <w:rFonts w:ascii="Times New Roman" w:eastAsia="Times New Roman" w:hAnsi="Times New Roman" w:cs="Times New Roman" w:hint="default"/>
        <w:b/>
        <w:bCs/>
        <w:w w:val="100"/>
        <w:sz w:val="28"/>
        <w:szCs w:val="28"/>
      </w:rPr>
    </w:lvl>
    <w:lvl w:ilvl="1" w:tplc="1F346328">
      <w:numFmt w:val="bullet"/>
      <w:lvlText w:val="•"/>
      <w:lvlJc w:val="left"/>
      <w:pPr>
        <w:ind w:left="1918" w:hanging="281"/>
      </w:pPr>
      <w:rPr>
        <w:rFonts w:hint="default"/>
      </w:rPr>
    </w:lvl>
    <w:lvl w:ilvl="2" w:tplc="5A000A96">
      <w:numFmt w:val="bullet"/>
      <w:lvlText w:val="•"/>
      <w:lvlJc w:val="left"/>
      <w:pPr>
        <w:ind w:left="2737" w:hanging="281"/>
      </w:pPr>
      <w:rPr>
        <w:rFonts w:hint="default"/>
      </w:rPr>
    </w:lvl>
    <w:lvl w:ilvl="3" w:tplc="56CE80F2">
      <w:numFmt w:val="bullet"/>
      <w:lvlText w:val="•"/>
      <w:lvlJc w:val="left"/>
      <w:pPr>
        <w:ind w:left="3555" w:hanging="281"/>
      </w:pPr>
      <w:rPr>
        <w:rFonts w:hint="default"/>
      </w:rPr>
    </w:lvl>
    <w:lvl w:ilvl="4" w:tplc="47FC05AA">
      <w:numFmt w:val="bullet"/>
      <w:lvlText w:val="•"/>
      <w:lvlJc w:val="left"/>
      <w:pPr>
        <w:ind w:left="4374" w:hanging="281"/>
      </w:pPr>
      <w:rPr>
        <w:rFonts w:hint="default"/>
      </w:rPr>
    </w:lvl>
    <w:lvl w:ilvl="5" w:tplc="91828EAE">
      <w:numFmt w:val="bullet"/>
      <w:lvlText w:val="•"/>
      <w:lvlJc w:val="left"/>
      <w:pPr>
        <w:ind w:left="5193" w:hanging="281"/>
      </w:pPr>
      <w:rPr>
        <w:rFonts w:hint="default"/>
      </w:rPr>
    </w:lvl>
    <w:lvl w:ilvl="6" w:tplc="136A108A">
      <w:numFmt w:val="bullet"/>
      <w:lvlText w:val="•"/>
      <w:lvlJc w:val="left"/>
      <w:pPr>
        <w:ind w:left="6011" w:hanging="281"/>
      </w:pPr>
      <w:rPr>
        <w:rFonts w:hint="default"/>
      </w:rPr>
    </w:lvl>
    <w:lvl w:ilvl="7" w:tplc="C3226280">
      <w:numFmt w:val="bullet"/>
      <w:lvlText w:val="•"/>
      <w:lvlJc w:val="left"/>
      <w:pPr>
        <w:ind w:left="6830" w:hanging="281"/>
      </w:pPr>
      <w:rPr>
        <w:rFonts w:hint="default"/>
      </w:rPr>
    </w:lvl>
    <w:lvl w:ilvl="8" w:tplc="562A1C9E">
      <w:numFmt w:val="bullet"/>
      <w:lvlText w:val="•"/>
      <w:lvlJc w:val="left"/>
      <w:pPr>
        <w:ind w:left="7649" w:hanging="281"/>
      </w:pPr>
      <w:rPr>
        <w:rFont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12DA7"/>
    <w:rsid w:val="00012DA7"/>
    <w:rsid w:val="002A2631"/>
    <w:rsid w:val="003355FF"/>
    <w:rsid w:val="003C4A27"/>
    <w:rsid w:val="00697555"/>
    <w:rsid w:val="00720A4E"/>
    <w:rsid w:val="009E4075"/>
    <w:rsid w:val="00A1453E"/>
    <w:rsid w:val="00BE38EC"/>
    <w:rsid w:val="00C10804"/>
    <w:rsid w:val="00C5007E"/>
    <w:rsid w:val="00C515F5"/>
    <w:rsid w:val="00FD4535"/>
  </w:rsids>
  <m:mathPr>
    <m:mathFont m:val="Cambria Math"/>
    <m:brkBin m:val="before"/>
    <m:brkBinSub m:val="--"/>
    <m:smallFrac m:val="off"/>
    <m:dispDef/>
    <m:lMargin m:val="0"/>
    <m:rMargin m:val="0"/>
    <m:defJc m:val="centerGroup"/>
    <m:wrapIndent m:val="1440"/>
    <m:intLim m:val="subSup"/>
    <m:naryLim m:val="undOvr"/>
  </m:mathPr>
  <w:uiCompat97To2003/>
  <w:themeFontLang w:val="vi-V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Times New Roman"/>
        <w:sz w:val="22"/>
        <w:szCs w:val="22"/>
        <w:lang w:val="vi-VN" w:eastAsia="vi-V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2DA7"/>
    <w:pPr>
      <w:widowControl w:val="0"/>
      <w:autoSpaceDE w:val="0"/>
      <w:autoSpaceDN w:val="0"/>
    </w:pPr>
    <w:rPr>
      <w:rFonts w:ascii="Times New Roman" w:eastAsia="Times New Roman" w:hAnsi="Times New Roman"/>
      <w:lang w:val="en-US" w:eastAsia="en-US"/>
    </w:rPr>
  </w:style>
  <w:style w:type="paragraph" w:styleId="Heading1">
    <w:name w:val="heading 1"/>
    <w:basedOn w:val="Normal"/>
    <w:link w:val="Heading1Char"/>
    <w:uiPriority w:val="99"/>
    <w:qFormat/>
    <w:rsid w:val="00012DA7"/>
    <w:pPr>
      <w:ind w:left="1102"/>
      <w:jc w:val="center"/>
      <w:outlineLvl w:val="0"/>
    </w:pPr>
    <w:rPr>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1C91"/>
    <w:rPr>
      <w:rFonts w:asciiTheme="majorHAnsi" w:eastAsiaTheme="majorEastAsia" w:hAnsiTheme="majorHAnsi" w:cstheme="majorBidi"/>
      <w:b/>
      <w:bCs/>
      <w:kern w:val="32"/>
      <w:sz w:val="32"/>
      <w:szCs w:val="32"/>
      <w:lang w:val="en-US" w:eastAsia="en-US"/>
    </w:rPr>
  </w:style>
  <w:style w:type="paragraph" w:styleId="BodyText">
    <w:name w:val="Body Text"/>
    <w:basedOn w:val="Normal"/>
    <w:link w:val="BodyTextChar"/>
    <w:uiPriority w:val="99"/>
    <w:rsid w:val="00012DA7"/>
    <w:pPr>
      <w:ind w:left="102"/>
    </w:pPr>
    <w:rPr>
      <w:sz w:val="28"/>
      <w:szCs w:val="28"/>
    </w:rPr>
  </w:style>
  <w:style w:type="character" w:customStyle="1" w:styleId="BodyTextChar">
    <w:name w:val="Body Text Char"/>
    <w:basedOn w:val="DefaultParagraphFont"/>
    <w:link w:val="BodyText"/>
    <w:uiPriority w:val="99"/>
    <w:semiHidden/>
    <w:rsid w:val="00E61C91"/>
    <w:rPr>
      <w:rFonts w:ascii="Times New Roman" w:eastAsia="Times New Roman" w:hAnsi="Times New Roman"/>
      <w:lang w:val="en-US" w:eastAsia="en-US"/>
    </w:rPr>
  </w:style>
  <w:style w:type="paragraph" w:styleId="ListParagraph">
    <w:name w:val="List Paragraph"/>
    <w:basedOn w:val="Normal"/>
    <w:uiPriority w:val="99"/>
    <w:qFormat/>
    <w:rsid w:val="00012DA7"/>
    <w:pPr>
      <w:spacing w:before="120"/>
      <w:ind w:left="102" w:firstLine="720"/>
    </w:pPr>
  </w:style>
  <w:style w:type="paragraph" w:customStyle="1" w:styleId="TableParagraph">
    <w:name w:val="Table Paragraph"/>
    <w:basedOn w:val="Normal"/>
    <w:uiPriority w:val="99"/>
    <w:rsid w:val="00012DA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16</TotalTime>
  <Pages>2</Pages>
  <Words>328</Words>
  <Characters>1871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TỈNH ĐOÀN BÌNH PHƯỚC </dc:title>
  <dc:subject/>
  <dc:creator>ASUS</dc:creator>
  <cp:keywords/>
  <dc:description/>
  <cp:lastModifiedBy>Administrator</cp:lastModifiedBy>
  <cp:revision>5</cp:revision>
  <cp:lastPrinted>2018-06-11T20:56:00Z</cp:lastPrinted>
  <dcterms:created xsi:type="dcterms:W3CDTF">2018-06-11T20:48:00Z</dcterms:created>
  <dcterms:modified xsi:type="dcterms:W3CDTF">2018-06-11T21:06:00Z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2010</vt:lpwstr>
  </property>
</Properties>
</file>