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0A0"/>
      </w:tblPr>
      <w:tblGrid>
        <w:gridCol w:w="5508"/>
        <w:gridCol w:w="4320"/>
      </w:tblGrid>
      <w:tr w:rsidR="00130EA6" w:rsidRPr="002626EE" w:rsidTr="000301D3">
        <w:tc>
          <w:tcPr>
            <w:tcW w:w="5508" w:type="dxa"/>
          </w:tcPr>
          <w:p w:rsidR="00130EA6" w:rsidRPr="000301D3" w:rsidRDefault="00130EA6" w:rsidP="002626EE">
            <w:pPr>
              <w:spacing w:after="0" w:line="240" w:lineRule="auto"/>
              <w:jc w:val="center"/>
            </w:pPr>
            <w:r w:rsidRPr="000301D3">
              <w:t>TỈNH ĐOÀN BÌNH PHƯỚC</w:t>
            </w:r>
          </w:p>
          <w:p w:rsidR="00130EA6" w:rsidRPr="002626EE" w:rsidRDefault="00130EA6" w:rsidP="002626EE">
            <w:pPr>
              <w:spacing w:after="0" w:line="240" w:lineRule="auto"/>
              <w:jc w:val="center"/>
              <w:rPr>
                <w:b/>
              </w:rPr>
            </w:pPr>
            <w:r w:rsidRPr="002626EE">
              <w:rPr>
                <w:b/>
              </w:rPr>
              <w:t>BCH ĐOÀN HUYỆN BÙ ĐĂNG</w:t>
            </w:r>
          </w:p>
          <w:p w:rsidR="00130EA6" w:rsidRPr="002626EE" w:rsidRDefault="00130EA6" w:rsidP="002626EE">
            <w:pPr>
              <w:spacing w:after="0" w:line="240" w:lineRule="auto"/>
              <w:jc w:val="center"/>
            </w:pPr>
            <w:r w:rsidRPr="002626EE">
              <w:t>***</w:t>
            </w:r>
          </w:p>
          <w:p w:rsidR="00130EA6" w:rsidRPr="002626EE" w:rsidRDefault="00130EA6" w:rsidP="002626EE">
            <w:pPr>
              <w:spacing w:after="0" w:line="240" w:lineRule="auto"/>
              <w:jc w:val="center"/>
            </w:pPr>
            <w:r w:rsidRPr="002626EE">
              <w:t>Số</w:t>
            </w:r>
            <w:r>
              <w:t>: 11</w:t>
            </w:r>
            <w:r w:rsidRPr="002626EE">
              <w:t>- CV/HĐTN</w:t>
            </w:r>
          </w:p>
        </w:tc>
        <w:tc>
          <w:tcPr>
            <w:tcW w:w="4320" w:type="dxa"/>
          </w:tcPr>
          <w:p w:rsidR="00130EA6" w:rsidRPr="002626EE" w:rsidRDefault="00130EA6" w:rsidP="002626EE">
            <w:pPr>
              <w:spacing w:after="0" w:line="240" w:lineRule="auto"/>
              <w:jc w:val="right"/>
              <w:rPr>
                <w:b/>
                <w:sz w:val="30"/>
                <w:szCs w:val="30"/>
                <w:u w:val="single"/>
              </w:rPr>
            </w:pPr>
            <w:r w:rsidRPr="002626EE">
              <w:rPr>
                <w:b/>
                <w:sz w:val="30"/>
                <w:szCs w:val="30"/>
                <w:u w:val="single"/>
              </w:rPr>
              <w:t>ĐOÀN TNCS HỒ CHÍ MINH</w:t>
            </w:r>
          </w:p>
          <w:p w:rsidR="00130EA6" w:rsidRPr="002626EE" w:rsidRDefault="00130EA6" w:rsidP="002626EE">
            <w:pPr>
              <w:spacing w:after="0" w:line="240" w:lineRule="auto"/>
              <w:jc w:val="right"/>
            </w:pPr>
          </w:p>
          <w:p w:rsidR="00130EA6" w:rsidRPr="002626EE" w:rsidRDefault="00130EA6" w:rsidP="002626EE">
            <w:pPr>
              <w:spacing w:after="0" w:line="240" w:lineRule="auto"/>
              <w:jc w:val="right"/>
              <w:rPr>
                <w:i/>
                <w:sz w:val="26"/>
                <w:szCs w:val="26"/>
              </w:rPr>
            </w:pPr>
            <w:r w:rsidRPr="002626EE">
              <w:rPr>
                <w:i/>
                <w:sz w:val="26"/>
                <w:szCs w:val="26"/>
              </w:rPr>
              <w:t>Bù Đăng, ngày 19 tháng 03 năm 2019</w:t>
            </w:r>
          </w:p>
        </w:tc>
      </w:tr>
      <w:tr w:rsidR="00130EA6" w:rsidRPr="002626EE" w:rsidTr="000301D3">
        <w:tc>
          <w:tcPr>
            <w:tcW w:w="5508" w:type="dxa"/>
          </w:tcPr>
          <w:p w:rsidR="00130EA6" w:rsidRPr="000301D3" w:rsidRDefault="00130EA6" w:rsidP="000301D3">
            <w:pPr>
              <w:spacing w:after="0" w:line="240" w:lineRule="auto"/>
              <w:jc w:val="center"/>
              <w:rPr>
                <w:i/>
                <w:sz w:val="24"/>
                <w:szCs w:val="24"/>
              </w:rPr>
            </w:pPr>
            <w:r>
              <w:rPr>
                <w:i/>
                <w:sz w:val="24"/>
                <w:szCs w:val="24"/>
              </w:rPr>
              <w:t>“V/v Đẩy mạnh đăng tải ý tưởng lên Cổng thông tin Ngân hàng ý tưởng sáng tạo Thanh niên Việt Nam”</w:t>
            </w:r>
          </w:p>
        </w:tc>
        <w:tc>
          <w:tcPr>
            <w:tcW w:w="4320" w:type="dxa"/>
          </w:tcPr>
          <w:p w:rsidR="00130EA6" w:rsidRPr="002626EE" w:rsidRDefault="00130EA6" w:rsidP="002626EE">
            <w:pPr>
              <w:spacing w:after="0" w:line="240" w:lineRule="auto"/>
              <w:jc w:val="right"/>
              <w:rPr>
                <w:b/>
                <w:sz w:val="30"/>
                <w:szCs w:val="30"/>
                <w:u w:val="single"/>
              </w:rPr>
            </w:pPr>
          </w:p>
        </w:tc>
      </w:tr>
    </w:tbl>
    <w:p w:rsidR="00130EA6" w:rsidRDefault="00130EA6" w:rsidP="000301D3">
      <w:pPr>
        <w:spacing w:after="0" w:line="240" w:lineRule="auto"/>
        <w:rPr>
          <w:i/>
          <w:sz w:val="24"/>
          <w:szCs w:val="24"/>
        </w:rPr>
      </w:pPr>
      <w:r>
        <w:rPr>
          <w:i/>
          <w:sz w:val="24"/>
          <w:szCs w:val="24"/>
        </w:rPr>
        <w:t xml:space="preserve">              </w:t>
      </w:r>
    </w:p>
    <w:p w:rsidR="00130EA6" w:rsidRDefault="00130EA6" w:rsidP="000301D3">
      <w:pPr>
        <w:spacing w:after="0" w:line="240" w:lineRule="auto"/>
        <w:rPr>
          <w:b/>
        </w:rPr>
      </w:pPr>
      <w:r w:rsidRPr="000301D3">
        <w:rPr>
          <w:b/>
          <w:sz w:val="24"/>
          <w:szCs w:val="24"/>
        </w:rPr>
        <w:t xml:space="preserve">                     </w:t>
      </w:r>
      <w:r w:rsidRPr="000301D3">
        <w:rPr>
          <w:b/>
          <w:i/>
          <w:sz w:val="24"/>
          <w:szCs w:val="24"/>
        </w:rPr>
        <w:t xml:space="preserve">   </w:t>
      </w:r>
      <w:r w:rsidRPr="000301D3">
        <w:rPr>
          <w:b/>
          <w:i/>
        </w:rPr>
        <w:t>Kính gửi:</w:t>
      </w:r>
      <w:r>
        <w:rPr>
          <w:b/>
        </w:rPr>
        <w:t xml:space="preserve"> </w:t>
      </w:r>
      <w:r w:rsidRPr="000301D3">
        <w:rPr>
          <w:b/>
        </w:rPr>
        <w:t xml:space="preserve"> - BCH Đoàn các </w:t>
      </w:r>
      <w:r>
        <w:rPr>
          <w:b/>
        </w:rPr>
        <w:t>xã, thị trấn;</w:t>
      </w:r>
    </w:p>
    <w:p w:rsidR="00130EA6" w:rsidRDefault="00130EA6" w:rsidP="000301D3">
      <w:pPr>
        <w:spacing w:after="0" w:line="240" w:lineRule="auto"/>
        <w:rPr>
          <w:b/>
        </w:rPr>
      </w:pPr>
      <w:r>
        <w:rPr>
          <w:b/>
        </w:rPr>
        <w:t xml:space="preserve">                                       - BCH </w:t>
      </w:r>
      <w:r w:rsidRPr="000301D3">
        <w:rPr>
          <w:b/>
        </w:rPr>
        <w:t>Đoàn</w:t>
      </w:r>
      <w:r>
        <w:rPr>
          <w:b/>
        </w:rPr>
        <w:t xml:space="preserve"> các trường học THPT; </w:t>
      </w:r>
    </w:p>
    <w:p w:rsidR="00130EA6" w:rsidRPr="000301D3" w:rsidRDefault="00130EA6" w:rsidP="000301D3">
      <w:pPr>
        <w:spacing w:after="0" w:line="240" w:lineRule="auto"/>
        <w:rPr>
          <w:b/>
          <w:sz w:val="24"/>
          <w:szCs w:val="24"/>
        </w:rPr>
      </w:pPr>
      <w:r>
        <w:rPr>
          <w:b/>
        </w:rPr>
        <w:tab/>
      </w:r>
      <w:r>
        <w:rPr>
          <w:b/>
        </w:rPr>
        <w:tab/>
      </w:r>
      <w:r>
        <w:rPr>
          <w:b/>
        </w:rPr>
        <w:tab/>
        <w:t xml:space="preserve">        - BCH các chi đoàn trực thuộc</w:t>
      </w:r>
      <w:r w:rsidRPr="000301D3">
        <w:rPr>
          <w:b/>
        </w:rPr>
        <w:t>.</w:t>
      </w:r>
    </w:p>
    <w:p w:rsidR="00130EA6" w:rsidRDefault="00130EA6" w:rsidP="000301D3">
      <w:pPr>
        <w:spacing w:after="0" w:line="240" w:lineRule="auto"/>
        <w:jc w:val="center"/>
      </w:pPr>
    </w:p>
    <w:p w:rsidR="00130EA6" w:rsidRDefault="00130EA6" w:rsidP="006D4E76">
      <w:pPr>
        <w:pStyle w:val="ListParagraph"/>
        <w:spacing w:before="120" w:after="120" w:line="288" w:lineRule="auto"/>
        <w:ind w:left="0" w:firstLine="902"/>
        <w:jc w:val="both"/>
      </w:pPr>
      <w:r>
        <w:t>Thực hiện các chỉ tiêu trọng tâm công tác Đoàn và phong trào thanh thiếu nhi nhiệm kỳ 2017 - 2022.</w:t>
      </w:r>
    </w:p>
    <w:p w:rsidR="00130EA6" w:rsidRDefault="00130EA6" w:rsidP="006D4E76">
      <w:pPr>
        <w:pStyle w:val="ListParagraph"/>
        <w:spacing w:before="120" w:after="120" w:line="288" w:lineRule="auto"/>
        <w:ind w:left="0" w:firstLine="902"/>
        <w:jc w:val="both"/>
      </w:pPr>
      <w:r>
        <w:t>Thực hiện chương trình công tác Đoàn và phong trào thanh thiếu nhi năm 2019.</w:t>
      </w:r>
    </w:p>
    <w:p w:rsidR="00130EA6" w:rsidRDefault="00130EA6" w:rsidP="006D4E76">
      <w:pPr>
        <w:pStyle w:val="ListParagraph"/>
        <w:spacing w:before="120" w:after="120" w:line="288" w:lineRule="auto"/>
        <w:ind w:left="0" w:firstLine="902"/>
        <w:jc w:val="both"/>
      </w:pPr>
      <w:r>
        <w:t>Thực hiện Công văn số: 84 -CV/TĐTN-BPT ngày 11/03/2019 của BTV tỉnh đoàn Bình Phước về việc “Tiếp tục đăng tải ý tưởng lên cổng thông tin Ngân hàng ý tưởng sáng tạo Thanh niên Việt Nam”.</w:t>
      </w:r>
    </w:p>
    <w:p w:rsidR="00130EA6" w:rsidRDefault="00130EA6" w:rsidP="006D4E76">
      <w:pPr>
        <w:pStyle w:val="ListParagraph"/>
        <w:spacing w:before="120" w:after="120" w:line="288" w:lineRule="auto"/>
        <w:ind w:left="0" w:firstLine="902"/>
        <w:jc w:val="both"/>
      </w:pPr>
      <w:r>
        <w:t xml:space="preserve"> Nhằm tạo kênh thông tin tiếp nhận, kết nối, hỗ trợ các ý tưởng sáng tạo, sáng kiến của thanh thiếu nhi. Đồng thời, tạo thước đo cụ thể trong đánh giá kết quả thực hiện chỉ tiêu “Đoàn viên thanh niên đề xuất 5 triệu ý tưởng, sáng kiến” Ban Bí thư Trung ương Đoàn đã thiết lập và vận hành Cổng thông tin ngân hàng ý tưởng sáng tạo Thanh niên Việt Nam với tên miền </w:t>
      </w:r>
      <w:hyperlink r:id="rId5" w:history="1">
        <w:r w:rsidRPr="00A64942">
          <w:rPr>
            <w:rStyle w:val="Hyperlink"/>
          </w:rPr>
          <w:t>www.ytuongsangtao.net</w:t>
        </w:r>
      </w:hyperlink>
      <w:r>
        <w:t xml:space="preserve"> và ứng dụng di động Sáng tạo trẻ trên iOS, Google Play.</w:t>
      </w:r>
    </w:p>
    <w:p w:rsidR="00130EA6" w:rsidRDefault="00130EA6" w:rsidP="006D4E76">
      <w:pPr>
        <w:pStyle w:val="ListParagraph"/>
        <w:spacing w:before="120" w:after="120" w:line="288" w:lineRule="auto"/>
        <w:ind w:left="0" w:firstLine="902"/>
        <w:jc w:val="both"/>
      </w:pPr>
      <w:r>
        <w:t>Để phát huy hiệu quả của Cổng thông tin ngân hàng ý tưởng sáng tạo Thanh niên Việt Nam trong năm 2019. BTV huyện Đoàn đề nghị BCH Đoàn các các xã thị trấn, Đoàn các trường THPT và các chi Đoàn trực thuộc triển khai một số nội dung sau:</w:t>
      </w:r>
    </w:p>
    <w:p w:rsidR="00130EA6" w:rsidRDefault="00130EA6" w:rsidP="006D4E76">
      <w:pPr>
        <w:spacing w:before="120" w:after="120" w:line="288" w:lineRule="auto"/>
        <w:ind w:firstLine="902"/>
        <w:jc w:val="both"/>
      </w:pPr>
      <w:r w:rsidRPr="00AD7EFD">
        <w:rPr>
          <w:b/>
        </w:rPr>
        <w:t>1</w:t>
      </w:r>
      <w:r>
        <w:t>. Chỉ đạo, đẩy mạnh công tác tuyên truyền tới các đoàn viên thanh niên về Cổng thông tin ngân hàng ý tưởng sáng tạo Thanh niên Việt Nam.</w:t>
      </w:r>
    </w:p>
    <w:p w:rsidR="00130EA6" w:rsidRDefault="00130EA6" w:rsidP="006D4E76">
      <w:pPr>
        <w:spacing w:before="120" w:after="120" w:line="288" w:lineRule="auto"/>
        <w:ind w:firstLine="902"/>
        <w:jc w:val="both"/>
      </w:pPr>
      <w:bookmarkStart w:id="0" w:name="_GoBack"/>
      <w:r w:rsidRPr="00AD7EFD">
        <w:rPr>
          <w:b/>
        </w:rPr>
        <w:t>2</w:t>
      </w:r>
      <w:bookmarkEnd w:id="0"/>
      <w:r>
        <w:t xml:space="preserve">. Tổ chức vận động, hướng dẫn, đôn đốc các ĐVTN trong việc tiếp cận và đăng tải các ý tưởng lên Cổng thông tin bảo đảm hoàn thành chỉ tiêu phân bổ </w:t>
      </w:r>
      <w:r w:rsidRPr="00FC255C">
        <w:rPr>
          <w:i/>
        </w:rPr>
        <w:t>( Có chỉ tiêu và hướng dẫn gửi kèm)</w:t>
      </w:r>
      <w:r>
        <w:rPr>
          <w:i/>
        </w:rPr>
        <w:t>.</w:t>
      </w:r>
    </w:p>
    <w:p w:rsidR="00130EA6" w:rsidRDefault="00130EA6" w:rsidP="006D4E76">
      <w:pPr>
        <w:spacing w:before="120" w:after="120" w:line="288" w:lineRule="auto"/>
        <w:ind w:firstLine="902"/>
        <w:jc w:val="both"/>
        <w:rPr>
          <w:szCs w:val="28"/>
          <w:lang w:val="de-DE"/>
        </w:rPr>
      </w:pPr>
      <w:r>
        <w:t xml:space="preserve">BTV huyện Đoàn đề nghị các đơn vị tập trung triển khai và thực hiện có hiệu quả các nội dung trên và </w:t>
      </w:r>
      <w:r>
        <w:rPr>
          <w:szCs w:val="28"/>
          <w:lang w:val="de-DE"/>
        </w:rPr>
        <w:t xml:space="preserve"> </w:t>
      </w:r>
      <w:r>
        <w:rPr>
          <w:spacing w:val="-2"/>
          <w:szCs w:val="28"/>
          <w:lang w:val="de-DE"/>
        </w:rPr>
        <w:t xml:space="preserve">tuyên truyền rộng rãi về Cổng thông tin </w:t>
      </w:r>
      <w:r>
        <w:t>ngân hàng ý tưởng sáng tạo Thanh niên Việt Nam</w:t>
      </w:r>
      <w:r>
        <w:rPr>
          <w:szCs w:val="28"/>
          <w:lang w:val="de-DE"/>
        </w:rPr>
        <w:t xml:space="preserve"> trên các kênh thông tin của hệ thống Đoàn của đơn vị. </w:t>
      </w:r>
    </w:p>
    <w:p w:rsidR="00130EA6" w:rsidRDefault="00130EA6" w:rsidP="006D4E76">
      <w:pPr>
        <w:spacing w:before="120" w:after="120" w:line="288" w:lineRule="auto"/>
        <w:ind w:firstLine="902"/>
        <w:jc w:val="both"/>
        <w:rPr>
          <w:szCs w:val="28"/>
          <w:lang w:val="de-DE"/>
        </w:rPr>
      </w:pPr>
      <w:r>
        <w:rPr>
          <w:szCs w:val="28"/>
          <w:lang w:val="de-DE"/>
        </w:rPr>
        <w:t>Đây là một trong những nội dung rất quan trọng để đánh giá tiêu chí thi đua công tác Đoàn và phong trào thanh thiếu nhi năm 2019. Yêu cầu các đơn vị nghiêm, túc triển khai thực hiện.</w:t>
      </w:r>
    </w:p>
    <w:p w:rsidR="00130EA6" w:rsidRPr="0099434E" w:rsidRDefault="00130EA6" w:rsidP="006D4E76">
      <w:pPr>
        <w:spacing w:before="120" w:after="120" w:line="288" w:lineRule="auto"/>
        <w:ind w:firstLine="902"/>
        <w:jc w:val="both"/>
        <w:rPr>
          <w:szCs w:val="28"/>
          <w:lang w:val="de-DE"/>
        </w:rPr>
      </w:pPr>
      <w:r>
        <w:rPr>
          <w:szCs w:val="28"/>
        </w:rPr>
        <w:t>Mọi thông tin chi tiết, vui lòng liên hệ đồng chí: Tạ Minh Tuấn - PCT.Hội LHTN Việt Nam huyện; điện thoại: 0987.446.088.</w:t>
      </w:r>
    </w:p>
    <w:p w:rsidR="00130EA6" w:rsidRDefault="00130EA6" w:rsidP="00511D3F">
      <w:pPr>
        <w:spacing w:after="0" w:line="288" w:lineRule="auto"/>
        <w:ind w:firstLine="709"/>
        <w:jc w:val="both"/>
        <w:rPr>
          <w:sz w:val="10"/>
          <w:szCs w:val="28"/>
          <w:lang w:val="de-DE"/>
        </w:rPr>
      </w:pPr>
    </w:p>
    <w:p w:rsidR="00130EA6" w:rsidRPr="006D4E76" w:rsidRDefault="00130EA6" w:rsidP="00511D3F">
      <w:pPr>
        <w:spacing w:before="120" w:after="120" w:line="240" w:lineRule="auto"/>
        <w:ind w:firstLine="709"/>
        <w:jc w:val="both"/>
        <w:rPr>
          <w:b/>
          <w:sz w:val="8"/>
        </w:rPr>
      </w:pPr>
      <w:r w:rsidRPr="006D4E76">
        <w:rPr>
          <w:b/>
          <w:i/>
        </w:rPr>
        <w:t>Trân trọng!</w:t>
      </w:r>
    </w:p>
    <w:tbl>
      <w:tblPr>
        <w:tblW w:w="9059" w:type="dxa"/>
        <w:tblInd w:w="248" w:type="dxa"/>
        <w:tblLook w:val="00A0"/>
      </w:tblPr>
      <w:tblGrid>
        <w:gridCol w:w="3883"/>
        <w:gridCol w:w="5176"/>
      </w:tblGrid>
      <w:tr w:rsidR="00130EA6" w:rsidRPr="002626EE" w:rsidTr="00A93DA4">
        <w:trPr>
          <w:trHeight w:val="2346"/>
        </w:trPr>
        <w:tc>
          <w:tcPr>
            <w:tcW w:w="3883" w:type="dxa"/>
          </w:tcPr>
          <w:p w:rsidR="00130EA6" w:rsidRPr="002626EE" w:rsidRDefault="00130EA6">
            <w:pPr>
              <w:spacing w:after="0" w:line="240" w:lineRule="auto"/>
              <w:jc w:val="both"/>
              <w:rPr>
                <w:b/>
                <w:bCs/>
                <w:sz w:val="26"/>
                <w:lang w:val="de-DE"/>
              </w:rPr>
            </w:pPr>
          </w:p>
          <w:p w:rsidR="00130EA6" w:rsidRPr="002626EE" w:rsidRDefault="00130EA6">
            <w:pPr>
              <w:spacing w:after="0" w:line="240" w:lineRule="auto"/>
              <w:jc w:val="both"/>
              <w:rPr>
                <w:b/>
                <w:bCs/>
                <w:sz w:val="26"/>
                <w:lang w:val="de-DE"/>
              </w:rPr>
            </w:pPr>
            <w:r w:rsidRPr="002626EE">
              <w:rPr>
                <w:b/>
                <w:bCs/>
                <w:sz w:val="26"/>
                <w:lang w:val="de-DE"/>
              </w:rPr>
              <w:t>Nơi nhận:</w:t>
            </w:r>
          </w:p>
          <w:p w:rsidR="00130EA6" w:rsidRDefault="00130EA6">
            <w:pPr>
              <w:widowControl w:val="0"/>
              <w:spacing w:after="0" w:line="240" w:lineRule="auto"/>
              <w:jc w:val="both"/>
              <w:rPr>
                <w:sz w:val="24"/>
                <w:szCs w:val="24"/>
                <w:lang w:val="de-DE"/>
              </w:rPr>
            </w:pPr>
            <w:r w:rsidRPr="002626EE">
              <w:rPr>
                <w:sz w:val="24"/>
                <w:szCs w:val="24"/>
                <w:lang w:val="de-DE"/>
              </w:rPr>
              <w:t>- TT Tỉnh Đoàn;</w:t>
            </w:r>
          </w:p>
          <w:p w:rsidR="00130EA6" w:rsidRDefault="00130EA6">
            <w:pPr>
              <w:widowControl w:val="0"/>
              <w:spacing w:after="0" w:line="240" w:lineRule="auto"/>
              <w:jc w:val="both"/>
              <w:rPr>
                <w:sz w:val="24"/>
                <w:szCs w:val="24"/>
                <w:lang w:val="de-DE"/>
              </w:rPr>
            </w:pPr>
            <w:r>
              <w:rPr>
                <w:sz w:val="24"/>
                <w:szCs w:val="24"/>
                <w:lang w:val="de-DE"/>
              </w:rPr>
              <w:t>- Ban phong trào tỉnh Đoàn;</w:t>
            </w:r>
          </w:p>
          <w:p w:rsidR="00130EA6" w:rsidRPr="002626EE" w:rsidRDefault="00130EA6">
            <w:pPr>
              <w:widowControl w:val="0"/>
              <w:spacing w:after="0" w:line="240" w:lineRule="auto"/>
              <w:jc w:val="both"/>
              <w:rPr>
                <w:sz w:val="24"/>
                <w:szCs w:val="24"/>
                <w:lang w:val="de-DE"/>
              </w:rPr>
            </w:pPr>
            <w:r>
              <w:rPr>
                <w:sz w:val="24"/>
                <w:szCs w:val="24"/>
                <w:lang w:val="de-DE"/>
              </w:rPr>
              <w:t>- TT Huyện Đoàn;</w:t>
            </w:r>
          </w:p>
          <w:p w:rsidR="00130EA6" w:rsidRPr="002626EE" w:rsidRDefault="00130EA6">
            <w:pPr>
              <w:widowControl w:val="0"/>
              <w:spacing w:after="0" w:line="240" w:lineRule="auto"/>
              <w:jc w:val="both"/>
              <w:rPr>
                <w:sz w:val="24"/>
                <w:szCs w:val="24"/>
                <w:lang w:val="de-DE"/>
              </w:rPr>
            </w:pPr>
            <w:r w:rsidRPr="002626EE">
              <w:rPr>
                <w:sz w:val="24"/>
                <w:szCs w:val="24"/>
                <w:lang w:val="de-DE"/>
              </w:rPr>
              <w:t>- Như Kính gửi;</w:t>
            </w:r>
          </w:p>
          <w:p w:rsidR="00130EA6" w:rsidRPr="002626EE" w:rsidRDefault="00130EA6">
            <w:pPr>
              <w:widowControl w:val="0"/>
              <w:spacing w:after="0" w:line="240" w:lineRule="auto"/>
              <w:jc w:val="both"/>
              <w:rPr>
                <w:sz w:val="22"/>
                <w:lang w:val="de-DE"/>
              </w:rPr>
            </w:pPr>
            <w:r w:rsidRPr="002626EE">
              <w:rPr>
                <w:sz w:val="24"/>
                <w:szCs w:val="24"/>
                <w:lang w:val="de-DE"/>
              </w:rPr>
              <w:t>- Lưu;</w:t>
            </w:r>
          </w:p>
        </w:tc>
        <w:tc>
          <w:tcPr>
            <w:tcW w:w="5176" w:type="dxa"/>
          </w:tcPr>
          <w:p w:rsidR="00130EA6" w:rsidRDefault="00130EA6">
            <w:pPr>
              <w:spacing w:after="0" w:line="240" w:lineRule="auto"/>
              <w:jc w:val="center"/>
              <w:rPr>
                <w:b/>
                <w:szCs w:val="28"/>
                <w:lang w:val="de-DE"/>
              </w:rPr>
            </w:pPr>
            <w:r w:rsidRPr="002626EE">
              <w:rPr>
                <w:b/>
                <w:szCs w:val="28"/>
                <w:lang w:val="de-DE"/>
              </w:rPr>
              <w:t>TM. BTV HUYỆN ĐOÀN</w:t>
            </w:r>
          </w:p>
          <w:p w:rsidR="00130EA6" w:rsidRPr="006D4E76" w:rsidRDefault="00130EA6">
            <w:pPr>
              <w:spacing w:after="0" w:line="240" w:lineRule="auto"/>
              <w:jc w:val="center"/>
              <w:rPr>
                <w:szCs w:val="28"/>
                <w:lang w:val="de-DE"/>
              </w:rPr>
            </w:pPr>
            <w:r w:rsidRPr="006D4E76">
              <w:rPr>
                <w:szCs w:val="28"/>
                <w:lang w:val="de-DE"/>
              </w:rPr>
              <w:t>BÍ THƯ</w:t>
            </w:r>
          </w:p>
          <w:p w:rsidR="00130EA6" w:rsidRPr="002626EE" w:rsidRDefault="00130EA6">
            <w:pPr>
              <w:spacing w:after="0" w:line="240" w:lineRule="auto"/>
              <w:rPr>
                <w:szCs w:val="28"/>
                <w:lang w:val="de-DE"/>
              </w:rPr>
            </w:pPr>
          </w:p>
          <w:p w:rsidR="00130EA6" w:rsidRPr="002626EE" w:rsidRDefault="00130EA6">
            <w:pPr>
              <w:spacing w:after="0" w:line="240" w:lineRule="auto"/>
              <w:jc w:val="center"/>
              <w:rPr>
                <w:b/>
                <w:bCs/>
                <w:lang w:val="de-DE"/>
              </w:rPr>
            </w:pPr>
          </w:p>
          <w:p w:rsidR="00130EA6" w:rsidRPr="008F51A4" w:rsidRDefault="00130EA6">
            <w:pPr>
              <w:spacing w:after="0" w:line="240" w:lineRule="auto"/>
              <w:jc w:val="center"/>
              <w:rPr>
                <w:bCs/>
                <w:lang w:val="de-DE"/>
              </w:rPr>
            </w:pPr>
            <w:r w:rsidRPr="008F51A4">
              <w:rPr>
                <w:bCs/>
                <w:lang w:val="de-DE"/>
              </w:rPr>
              <w:t>(Đã ký)</w:t>
            </w:r>
          </w:p>
          <w:p w:rsidR="00130EA6" w:rsidRDefault="00130EA6">
            <w:pPr>
              <w:spacing w:after="0" w:line="240" w:lineRule="auto"/>
              <w:jc w:val="center"/>
              <w:rPr>
                <w:b/>
                <w:bCs/>
                <w:lang w:val="de-DE"/>
              </w:rPr>
            </w:pPr>
          </w:p>
          <w:p w:rsidR="00130EA6" w:rsidRDefault="00130EA6">
            <w:pPr>
              <w:spacing w:after="0" w:line="240" w:lineRule="auto"/>
              <w:jc w:val="center"/>
              <w:rPr>
                <w:b/>
                <w:bCs/>
                <w:lang w:val="de-DE"/>
              </w:rPr>
            </w:pPr>
          </w:p>
          <w:p w:rsidR="00130EA6" w:rsidRPr="002626EE" w:rsidRDefault="00130EA6">
            <w:pPr>
              <w:spacing w:after="0" w:line="240" w:lineRule="auto"/>
              <w:jc w:val="center"/>
              <w:rPr>
                <w:b/>
                <w:bCs/>
                <w:lang w:val="de-DE"/>
              </w:rPr>
            </w:pPr>
          </w:p>
          <w:p w:rsidR="00130EA6" w:rsidRPr="002626EE" w:rsidRDefault="00130EA6">
            <w:pPr>
              <w:spacing w:after="0" w:line="240" w:lineRule="auto"/>
              <w:jc w:val="center"/>
              <w:rPr>
                <w:b/>
                <w:bCs/>
                <w:lang w:val="de-DE"/>
              </w:rPr>
            </w:pPr>
          </w:p>
          <w:p w:rsidR="00130EA6" w:rsidRPr="002626EE" w:rsidRDefault="00130EA6">
            <w:pPr>
              <w:spacing w:after="0" w:line="240" w:lineRule="auto"/>
              <w:jc w:val="center"/>
              <w:rPr>
                <w:b/>
                <w:bCs/>
                <w:lang w:val="de-DE"/>
              </w:rPr>
            </w:pPr>
            <w:r>
              <w:rPr>
                <w:b/>
                <w:bCs/>
                <w:lang w:val="de-DE"/>
              </w:rPr>
              <w:t>Điểu Khuê</w:t>
            </w:r>
          </w:p>
        </w:tc>
      </w:tr>
    </w:tbl>
    <w:p w:rsidR="00130EA6" w:rsidRDefault="00130EA6" w:rsidP="00511D3F">
      <w:pPr>
        <w:pStyle w:val="ListParagraph"/>
        <w:ind w:left="0" w:firstLine="709"/>
        <w:jc w:val="both"/>
      </w:pPr>
    </w:p>
    <w:p w:rsidR="00130EA6" w:rsidRDefault="00130EA6" w:rsidP="00511D3F">
      <w:pPr>
        <w:pStyle w:val="ListParagraph"/>
        <w:ind w:left="0" w:firstLine="709"/>
        <w:jc w:val="both"/>
      </w:pPr>
    </w:p>
    <w:p w:rsidR="00130EA6" w:rsidRDefault="00130EA6"/>
    <w:p w:rsidR="00130EA6" w:rsidRDefault="00130EA6"/>
    <w:p w:rsidR="00130EA6" w:rsidRDefault="00130EA6"/>
    <w:p w:rsidR="00130EA6" w:rsidRDefault="00130EA6"/>
    <w:p w:rsidR="00130EA6" w:rsidRDefault="00130EA6"/>
    <w:p w:rsidR="00130EA6" w:rsidRDefault="00130EA6"/>
    <w:p w:rsidR="00130EA6" w:rsidRDefault="00130EA6"/>
    <w:p w:rsidR="00130EA6" w:rsidRDefault="00130EA6"/>
    <w:p w:rsidR="00130EA6" w:rsidRDefault="00130EA6"/>
    <w:p w:rsidR="00130EA6" w:rsidRDefault="00130EA6"/>
    <w:tbl>
      <w:tblPr>
        <w:tblW w:w="9828" w:type="dxa"/>
        <w:tblLook w:val="00A0"/>
      </w:tblPr>
      <w:tblGrid>
        <w:gridCol w:w="5508"/>
        <w:gridCol w:w="4320"/>
      </w:tblGrid>
      <w:tr w:rsidR="00130EA6" w:rsidRPr="002626EE" w:rsidTr="00EC0182">
        <w:tc>
          <w:tcPr>
            <w:tcW w:w="5508" w:type="dxa"/>
          </w:tcPr>
          <w:p w:rsidR="00130EA6" w:rsidRPr="000301D3" w:rsidRDefault="00130EA6" w:rsidP="00EC0182">
            <w:pPr>
              <w:spacing w:after="0" w:line="240" w:lineRule="auto"/>
              <w:jc w:val="center"/>
            </w:pPr>
            <w:r w:rsidRPr="000301D3">
              <w:t>TỈNH ĐOÀN BÌNH PHƯỚC</w:t>
            </w:r>
          </w:p>
          <w:p w:rsidR="00130EA6" w:rsidRPr="002626EE" w:rsidRDefault="00130EA6" w:rsidP="00EC0182">
            <w:pPr>
              <w:spacing w:after="0" w:line="240" w:lineRule="auto"/>
              <w:jc w:val="center"/>
              <w:rPr>
                <w:b/>
              </w:rPr>
            </w:pPr>
            <w:r w:rsidRPr="002626EE">
              <w:rPr>
                <w:b/>
              </w:rPr>
              <w:t>BCH ĐOÀN HUYỆN BÙ ĐĂNG</w:t>
            </w:r>
          </w:p>
          <w:p w:rsidR="00130EA6" w:rsidRPr="002626EE" w:rsidRDefault="00130EA6" w:rsidP="00EC0182">
            <w:pPr>
              <w:spacing w:after="0" w:line="240" w:lineRule="auto"/>
              <w:jc w:val="center"/>
            </w:pPr>
            <w:r w:rsidRPr="002626EE">
              <w:t>***</w:t>
            </w:r>
          </w:p>
          <w:p w:rsidR="00130EA6" w:rsidRPr="002626EE" w:rsidRDefault="00130EA6" w:rsidP="00EC0182">
            <w:pPr>
              <w:spacing w:after="0" w:line="240" w:lineRule="auto"/>
              <w:jc w:val="center"/>
            </w:pPr>
          </w:p>
        </w:tc>
        <w:tc>
          <w:tcPr>
            <w:tcW w:w="4320" w:type="dxa"/>
          </w:tcPr>
          <w:p w:rsidR="00130EA6" w:rsidRPr="002626EE" w:rsidRDefault="00130EA6" w:rsidP="00EC0182">
            <w:pPr>
              <w:spacing w:after="0" w:line="240" w:lineRule="auto"/>
              <w:jc w:val="right"/>
              <w:rPr>
                <w:b/>
                <w:sz w:val="30"/>
                <w:szCs w:val="30"/>
                <w:u w:val="single"/>
              </w:rPr>
            </w:pPr>
            <w:r w:rsidRPr="002626EE">
              <w:rPr>
                <w:b/>
                <w:sz w:val="30"/>
                <w:szCs w:val="30"/>
                <w:u w:val="single"/>
              </w:rPr>
              <w:t>ĐOÀN TNCS HỒ CHÍ MINH</w:t>
            </w:r>
          </w:p>
          <w:p w:rsidR="00130EA6" w:rsidRPr="002626EE" w:rsidRDefault="00130EA6" w:rsidP="00EC0182">
            <w:pPr>
              <w:spacing w:after="0" w:line="240" w:lineRule="auto"/>
              <w:jc w:val="right"/>
            </w:pPr>
          </w:p>
          <w:p w:rsidR="00130EA6" w:rsidRPr="002626EE" w:rsidRDefault="00130EA6" w:rsidP="00EC0182">
            <w:pPr>
              <w:spacing w:after="0" w:line="240" w:lineRule="auto"/>
              <w:jc w:val="right"/>
              <w:rPr>
                <w:i/>
                <w:sz w:val="26"/>
                <w:szCs w:val="26"/>
              </w:rPr>
            </w:pPr>
            <w:r w:rsidRPr="002626EE">
              <w:rPr>
                <w:i/>
                <w:sz w:val="26"/>
                <w:szCs w:val="26"/>
              </w:rPr>
              <w:t>Bù Đăng, ngày 19 tháng 03 năm 2019</w:t>
            </w:r>
          </w:p>
        </w:tc>
      </w:tr>
    </w:tbl>
    <w:p w:rsidR="00130EA6" w:rsidRPr="004A110A" w:rsidRDefault="00130EA6" w:rsidP="004A110A">
      <w:pPr>
        <w:spacing w:after="0"/>
        <w:jc w:val="center"/>
        <w:rPr>
          <w:b/>
        </w:rPr>
      </w:pPr>
      <w:r w:rsidRPr="004A110A">
        <w:rPr>
          <w:b/>
        </w:rPr>
        <w:t>BẢNG PHÂN BỔ SỐ LƯỢNG Ý TƯỞNG SÁNG TẠO</w:t>
      </w:r>
    </w:p>
    <w:p w:rsidR="00130EA6" w:rsidRDefault="00130EA6" w:rsidP="004A110A">
      <w:pPr>
        <w:spacing w:after="0"/>
        <w:jc w:val="center"/>
        <w:rPr>
          <w:b/>
        </w:rPr>
      </w:pPr>
      <w:r w:rsidRPr="004A110A">
        <w:rPr>
          <w:b/>
        </w:rPr>
        <w:t>NĂM 2019</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340"/>
        <w:gridCol w:w="1800"/>
      </w:tblGrid>
      <w:tr w:rsidR="00130EA6" w:rsidRPr="00A93DA4" w:rsidTr="00EC53B6">
        <w:tc>
          <w:tcPr>
            <w:tcW w:w="648" w:type="dxa"/>
          </w:tcPr>
          <w:p w:rsidR="00130EA6" w:rsidRPr="00EC53B6" w:rsidRDefault="00130EA6" w:rsidP="00EC53B6">
            <w:pPr>
              <w:spacing w:after="0"/>
              <w:jc w:val="center"/>
              <w:rPr>
                <w:b/>
                <w:sz w:val="26"/>
                <w:szCs w:val="26"/>
              </w:rPr>
            </w:pPr>
            <w:r w:rsidRPr="00EC53B6">
              <w:rPr>
                <w:b/>
                <w:sz w:val="26"/>
                <w:szCs w:val="26"/>
              </w:rPr>
              <w:t>TT</w:t>
            </w:r>
          </w:p>
        </w:tc>
        <w:tc>
          <w:tcPr>
            <w:tcW w:w="4860" w:type="dxa"/>
          </w:tcPr>
          <w:p w:rsidR="00130EA6" w:rsidRPr="00EC53B6" w:rsidRDefault="00130EA6" w:rsidP="00EC53B6">
            <w:pPr>
              <w:spacing w:after="0"/>
              <w:jc w:val="center"/>
              <w:rPr>
                <w:b/>
                <w:sz w:val="26"/>
                <w:szCs w:val="26"/>
              </w:rPr>
            </w:pPr>
            <w:r w:rsidRPr="00EC53B6">
              <w:rPr>
                <w:b/>
                <w:sz w:val="26"/>
                <w:szCs w:val="26"/>
              </w:rPr>
              <w:t>Đơn vị</w:t>
            </w:r>
          </w:p>
        </w:tc>
        <w:tc>
          <w:tcPr>
            <w:tcW w:w="2340" w:type="dxa"/>
          </w:tcPr>
          <w:p w:rsidR="00130EA6" w:rsidRPr="00EC53B6" w:rsidRDefault="00130EA6" w:rsidP="00EC53B6">
            <w:pPr>
              <w:spacing w:after="0"/>
              <w:jc w:val="center"/>
              <w:rPr>
                <w:b/>
                <w:sz w:val="26"/>
                <w:szCs w:val="26"/>
              </w:rPr>
            </w:pPr>
            <w:r w:rsidRPr="00EC53B6">
              <w:rPr>
                <w:b/>
                <w:sz w:val="26"/>
                <w:szCs w:val="26"/>
              </w:rPr>
              <w:t xml:space="preserve"> Số lượng ý tưởng phân bổ/ đơn vị</w:t>
            </w:r>
          </w:p>
        </w:tc>
        <w:tc>
          <w:tcPr>
            <w:tcW w:w="1800" w:type="dxa"/>
          </w:tcPr>
          <w:p w:rsidR="00130EA6" w:rsidRPr="00EC53B6" w:rsidRDefault="00130EA6" w:rsidP="00EC53B6">
            <w:pPr>
              <w:spacing w:after="0"/>
              <w:jc w:val="center"/>
              <w:rPr>
                <w:b/>
                <w:sz w:val="26"/>
                <w:szCs w:val="26"/>
              </w:rPr>
            </w:pPr>
            <w:r w:rsidRPr="00EC53B6">
              <w:rPr>
                <w:b/>
                <w:sz w:val="26"/>
                <w:szCs w:val="26"/>
              </w:rPr>
              <w:t>Ghi chú</w:t>
            </w:r>
          </w:p>
        </w:tc>
      </w:tr>
      <w:tr w:rsidR="00130EA6" w:rsidRPr="00A93DA4" w:rsidTr="00EC53B6">
        <w:tc>
          <w:tcPr>
            <w:tcW w:w="648" w:type="dxa"/>
          </w:tcPr>
          <w:p w:rsidR="00130EA6" w:rsidRPr="00EC53B6" w:rsidRDefault="00130EA6" w:rsidP="00EC53B6">
            <w:pPr>
              <w:spacing w:after="0"/>
              <w:jc w:val="center"/>
              <w:rPr>
                <w:b/>
                <w:sz w:val="26"/>
                <w:szCs w:val="26"/>
              </w:rPr>
            </w:pPr>
            <w:r w:rsidRPr="00EC53B6">
              <w:rPr>
                <w:b/>
                <w:sz w:val="26"/>
                <w:szCs w:val="26"/>
              </w:rPr>
              <w:t>1</w:t>
            </w:r>
          </w:p>
        </w:tc>
        <w:tc>
          <w:tcPr>
            <w:tcW w:w="4860" w:type="dxa"/>
          </w:tcPr>
          <w:p w:rsidR="00130EA6" w:rsidRPr="00EC53B6" w:rsidRDefault="00130EA6" w:rsidP="00EC53B6">
            <w:pPr>
              <w:spacing w:after="0"/>
              <w:rPr>
                <w:sz w:val="26"/>
                <w:szCs w:val="26"/>
              </w:rPr>
            </w:pPr>
            <w:r w:rsidRPr="00EC53B6">
              <w:rPr>
                <w:sz w:val="26"/>
                <w:szCs w:val="26"/>
              </w:rPr>
              <w:t xml:space="preserve">Đoàn trường học </w:t>
            </w:r>
          </w:p>
        </w:tc>
        <w:tc>
          <w:tcPr>
            <w:tcW w:w="2340" w:type="dxa"/>
          </w:tcPr>
          <w:p w:rsidR="00130EA6" w:rsidRPr="00EC53B6" w:rsidRDefault="00130EA6" w:rsidP="00EC53B6">
            <w:pPr>
              <w:spacing w:after="0"/>
              <w:rPr>
                <w:sz w:val="26"/>
                <w:szCs w:val="26"/>
              </w:rPr>
            </w:pPr>
            <w:r w:rsidRPr="00EC53B6">
              <w:rPr>
                <w:sz w:val="26"/>
                <w:szCs w:val="26"/>
              </w:rPr>
              <w:t>30 ý tưởng/đơn vị</w:t>
            </w:r>
          </w:p>
        </w:tc>
        <w:tc>
          <w:tcPr>
            <w:tcW w:w="1800" w:type="dxa"/>
          </w:tcPr>
          <w:p w:rsidR="00130EA6" w:rsidRPr="00EC53B6" w:rsidRDefault="00130EA6" w:rsidP="00EC53B6">
            <w:pPr>
              <w:spacing w:after="0"/>
              <w:rPr>
                <w:sz w:val="26"/>
                <w:szCs w:val="26"/>
              </w:rPr>
            </w:pPr>
            <w:r w:rsidRPr="00EC53B6">
              <w:rPr>
                <w:sz w:val="26"/>
                <w:szCs w:val="26"/>
              </w:rPr>
              <w:t>5 Đoàn trường</w:t>
            </w:r>
          </w:p>
        </w:tc>
      </w:tr>
      <w:tr w:rsidR="00130EA6" w:rsidRPr="00A93DA4" w:rsidTr="00EC53B6">
        <w:tc>
          <w:tcPr>
            <w:tcW w:w="648" w:type="dxa"/>
          </w:tcPr>
          <w:p w:rsidR="00130EA6" w:rsidRPr="00EC53B6" w:rsidRDefault="00130EA6" w:rsidP="00EC53B6">
            <w:pPr>
              <w:spacing w:after="0"/>
              <w:jc w:val="center"/>
              <w:rPr>
                <w:b/>
                <w:sz w:val="26"/>
                <w:szCs w:val="26"/>
              </w:rPr>
            </w:pPr>
            <w:r w:rsidRPr="00EC53B6">
              <w:rPr>
                <w:b/>
                <w:sz w:val="26"/>
                <w:szCs w:val="26"/>
              </w:rPr>
              <w:t>2</w:t>
            </w:r>
          </w:p>
        </w:tc>
        <w:tc>
          <w:tcPr>
            <w:tcW w:w="4860" w:type="dxa"/>
          </w:tcPr>
          <w:p w:rsidR="00130EA6" w:rsidRPr="00EC53B6" w:rsidRDefault="00130EA6" w:rsidP="00EC53B6">
            <w:pPr>
              <w:spacing w:after="0"/>
              <w:rPr>
                <w:sz w:val="26"/>
                <w:szCs w:val="26"/>
              </w:rPr>
            </w:pPr>
            <w:r w:rsidRPr="00EC53B6">
              <w:rPr>
                <w:sz w:val="26"/>
                <w:szCs w:val="26"/>
              </w:rPr>
              <w:t>Đoàn xã,thị trấn</w:t>
            </w:r>
          </w:p>
        </w:tc>
        <w:tc>
          <w:tcPr>
            <w:tcW w:w="2340" w:type="dxa"/>
          </w:tcPr>
          <w:p w:rsidR="00130EA6" w:rsidRPr="00EC53B6" w:rsidRDefault="00130EA6" w:rsidP="00EC53B6">
            <w:pPr>
              <w:spacing w:after="0"/>
              <w:rPr>
                <w:sz w:val="26"/>
                <w:szCs w:val="26"/>
              </w:rPr>
            </w:pPr>
            <w:r w:rsidRPr="00EC53B6">
              <w:rPr>
                <w:sz w:val="26"/>
                <w:szCs w:val="26"/>
              </w:rPr>
              <w:t>15 ý tưởng/ đơn vị</w:t>
            </w:r>
          </w:p>
        </w:tc>
        <w:tc>
          <w:tcPr>
            <w:tcW w:w="1800" w:type="dxa"/>
          </w:tcPr>
          <w:p w:rsidR="00130EA6" w:rsidRPr="00EC53B6" w:rsidRDefault="00130EA6" w:rsidP="00EC53B6">
            <w:pPr>
              <w:spacing w:after="0"/>
              <w:rPr>
                <w:sz w:val="26"/>
                <w:szCs w:val="26"/>
              </w:rPr>
            </w:pPr>
            <w:r w:rsidRPr="00EC53B6">
              <w:rPr>
                <w:sz w:val="26"/>
                <w:szCs w:val="26"/>
              </w:rPr>
              <w:t>16 xã, thị trấn</w:t>
            </w:r>
          </w:p>
        </w:tc>
      </w:tr>
      <w:tr w:rsidR="00130EA6" w:rsidRPr="00A93DA4" w:rsidTr="00EC53B6">
        <w:tc>
          <w:tcPr>
            <w:tcW w:w="648" w:type="dxa"/>
          </w:tcPr>
          <w:p w:rsidR="00130EA6" w:rsidRPr="00EC53B6" w:rsidRDefault="00130EA6" w:rsidP="00EC53B6">
            <w:pPr>
              <w:spacing w:after="0"/>
              <w:jc w:val="center"/>
              <w:rPr>
                <w:b/>
                <w:sz w:val="26"/>
                <w:szCs w:val="26"/>
              </w:rPr>
            </w:pPr>
            <w:r w:rsidRPr="00EC53B6">
              <w:rPr>
                <w:b/>
                <w:sz w:val="26"/>
                <w:szCs w:val="26"/>
              </w:rPr>
              <w:t>3</w:t>
            </w:r>
          </w:p>
        </w:tc>
        <w:tc>
          <w:tcPr>
            <w:tcW w:w="4860" w:type="dxa"/>
          </w:tcPr>
          <w:p w:rsidR="00130EA6" w:rsidRPr="00EC53B6" w:rsidRDefault="00130EA6" w:rsidP="00EC53B6">
            <w:pPr>
              <w:spacing w:after="0"/>
              <w:rPr>
                <w:sz w:val="26"/>
                <w:szCs w:val="26"/>
              </w:rPr>
            </w:pPr>
            <w:r w:rsidRPr="00EC53B6">
              <w:rPr>
                <w:sz w:val="26"/>
                <w:szCs w:val="26"/>
              </w:rPr>
              <w:t>Chi đoàn khối cơ quan HCSN - LLVT</w:t>
            </w:r>
          </w:p>
        </w:tc>
        <w:tc>
          <w:tcPr>
            <w:tcW w:w="2340" w:type="dxa"/>
          </w:tcPr>
          <w:p w:rsidR="00130EA6" w:rsidRPr="00EC53B6" w:rsidRDefault="00130EA6" w:rsidP="00EC53B6">
            <w:pPr>
              <w:spacing w:after="0"/>
              <w:rPr>
                <w:sz w:val="26"/>
                <w:szCs w:val="26"/>
              </w:rPr>
            </w:pPr>
            <w:r w:rsidRPr="00EC53B6">
              <w:rPr>
                <w:sz w:val="26"/>
                <w:szCs w:val="26"/>
              </w:rPr>
              <w:t>5 ý tưởng/ đơn vị</w:t>
            </w:r>
          </w:p>
        </w:tc>
        <w:tc>
          <w:tcPr>
            <w:tcW w:w="1800" w:type="dxa"/>
          </w:tcPr>
          <w:p w:rsidR="00130EA6" w:rsidRPr="00EC53B6" w:rsidRDefault="00130EA6" w:rsidP="00EC53B6">
            <w:pPr>
              <w:spacing w:after="0"/>
              <w:rPr>
                <w:sz w:val="26"/>
                <w:szCs w:val="26"/>
              </w:rPr>
            </w:pPr>
            <w:r w:rsidRPr="00EC53B6">
              <w:rPr>
                <w:sz w:val="26"/>
                <w:szCs w:val="26"/>
              </w:rPr>
              <w:t>11 chi đoàn</w:t>
            </w:r>
          </w:p>
        </w:tc>
      </w:tr>
      <w:tr w:rsidR="00130EA6" w:rsidRPr="00A93DA4" w:rsidTr="00EC53B6">
        <w:tc>
          <w:tcPr>
            <w:tcW w:w="648" w:type="dxa"/>
          </w:tcPr>
          <w:p w:rsidR="00130EA6" w:rsidRPr="00EC53B6" w:rsidRDefault="00130EA6" w:rsidP="00EC53B6">
            <w:pPr>
              <w:spacing w:after="0"/>
              <w:jc w:val="center"/>
              <w:rPr>
                <w:b/>
                <w:sz w:val="26"/>
                <w:szCs w:val="26"/>
              </w:rPr>
            </w:pPr>
            <w:r w:rsidRPr="00EC53B6">
              <w:rPr>
                <w:b/>
                <w:sz w:val="26"/>
                <w:szCs w:val="26"/>
              </w:rPr>
              <w:t>4</w:t>
            </w:r>
          </w:p>
        </w:tc>
        <w:tc>
          <w:tcPr>
            <w:tcW w:w="4860" w:type="dxa"/>
          </w:tcPr>
          <w:p w:rsidR="00130EA6" w:rsidRPr="00EC53B6" w:rsidRDefault="00130EA6" w:rsidP="00EC53B6">
            <w:pPr>
              <w:spacing w:after="0"/>
              <w:rPr>
                <w:sz w:val="26"/>
                <w:szCs w:val="26"/>
              </w:rPr>
            </w:pPr>
            <w:r w:rsidRPr="00EC53B6">
              <w:rPr>
                <w:sz w:val="26"/>
                <w:szCs w:val="26"/>
              </w:rPr>
              <w:t>Chi đoàn trường PTDTNT-THCS Điểu Ong</w:t>
            </w:r>
          </w:p>
        </w:tc>
        <w:tc>
          <w:tcPr>
            <w:tcW w:w="2340" w:type="dxa"/>
          </w:tcPr>
          <w:p w:rsidR="00130EA6" w:rsidRPr="00EC53B6" w:rsidRDefault="00130EA6" w:rsidP="00EC53B6">
            <w:pPr>
              <w:spacing w:after="0"/>
              <w:rPr>
                <w:sz w:val="26"/>
                <w:szCs w:val="26"/>
              </w:rPr>
            </w:pPr>
            <w:r w:rsidRPr="00EC53B6">
              <w:rPr>
                <w:sz w:val="26"/>
                <w:szCs w:val="26"/>
              </w:rPr>
              <w:t>5 ý tưởng</w:t>
            </w:r>
          </w:p>
        </w:tc>
        <w:tc>
          <w:tcPr>
            <w:tcW w:w="1800" w:type="dxa"/>
          </w:tcPr>
          <w:p w:rsidR="00130EA6" w:rsidRPr="00EC53B6" w:rsidRDefault="00130EA6" w:rsidP="00EC53B6">
            <w:pPr>
              <w:spacing w:after="0"/>
              <w:rPr>
                <w:sz w:val="26"/>
                <w:szCs w:val="26"/>
              </w:rPr>
            </w:pPr>
            <w:r w:rsidRPr="00EC53B6">
              <w:rPr>
                <w:sz w:val="26"/>
                <w:szCs w:val="26"/>
              </w:rPr>
              <w:t>1 chi đoàn</w:t>
            </w:r>
          </w:p>
        </w:tc>
      </w:tr>
      <w:tr w:rsidR="00130EA6" w:rsidRPr="00A93DA4" w:rsidTr="00EC53B6">
        <w:tc>
          <w:tcPr>
            <w:tcW w:w="648" w:type="dxa"/>
          </w:tcPr>
          <w:p w:rsidR="00130EA6" w:rsidRPr="00EC53B6" w:rsidRDefault="00130EA6" w:rsidP="00EC53B6">
            <w:pPr>
              <w:spacing w:after="0"/>
              <w:jc w:val="center"/>
              <w:rPr>
                <w:b/>
                <w:sz w:val="26"/>
                <w:szCs w:val="26"/>
              </w:rPr>
            </w:pPr>
            <w:r w:rsidRPr="00EC53B6">
              <w:rPr>
                <w:b/>
                <w:sz w:val="26"/>
                <w:szCs w:val="26"/>
              </w:rPr>
              <w:t>4</w:t>
            </w:r>
          </w:p>
        </w:tc>
        <w:tc>
          <w:tcPr>
            <w:tcW w:w="4860" w:type="dxa"/>
          </w:tcPr>
          <w:p w:rsidR="00130EA6" w:rsidRPr="00EC53B6" w:rsidRDefault="00130EA6" w:rsidP="00EC53B6">
            <w:pPr>
              <w:spacing w:after="0"/>
              <w:jc w:val="center"/>
              <w:rPr>
                <w:sz w:val="26"/>
                <w:szCs w:val="26"/>
              </w:rPr>
            </w:pPr>
            <w:r w:rsidRPr="00EC53B6">
              <w:rPr>
                <w:sz w:val="26"/>
                <w:szCs w:val="26"/>
              </w:rPr>
              <w:t>Tổng</w:t>
            </w:r>
          </w:p>
        </w:tc>
        <w:tc>
          <w:tcPr>
            <w:tcW w:w="2340" w:type="dxa"/>
          </w:tcPr>
          <w:p w:rsidR="00130EA6" w:rsidRPr="00EC53B6" w:rsidRDefault="00130EA6" w:rsidP="00EC53B6">
            <w:pPr>
              <w:spacing w:after="0"/>
              <w:jc w:val="center"/>
              <w:rPr>
                <w:sz w:val="26"/>
                <w:szCs w:val="26"/>
              </w:rPr>
            </w:pPr>
            <w:r w:rsidRPr="00EC53B6">
              <w:rPr>
                <w:sz w:val="26"/>
                <w:szCs w:val="26"/>
              </w:rPr>
              <w:t>450</w:t>
            </w:r>
          </w:p>
        </w:tc>
        <w:tc>
          <w:tcPr>
            <w:tcW w:w="1800" w:type="dxa"/>
          </w:tcPr>
          <w:p w:rsidR="00130EA6" w:rsidRPr="00EC53B6" w:rsidRDefault="00130EA6" w:rsidP="00EC53B6">
            <w:pPr>
              <w:spacing w:after="0"/>
              <w:jc w:val="center"/>
              <w:rPr>
                <w:sz w:val="26"/>
                <w:szCs w:val="26"/>
              </w:rPr>
            </w:pPr>
            <w:r w:rsidRPr="00EC53B6">
              <w:rPr>
                <w:sz w:val="26"/>
                <w:szCs w:val="26"/>
              </w:rPr>
              <w:t>33 đơn vị</w:t>
            </w:r>
          </w:p>
        </w:tc>
      </w:tr>
    </w:tbl>
    <w:p w:rsidR="00130EA6" w:rsidRPr="004A110A" w:rsidRDefault="00130EA6" w:rsidP="004A110A">
      <w:pPr>
        <w:spacing w:after="0"/>
        <w:jc w:val="center"/>
        <w:rPr>
          <w:b/>
        </w:rPr>
      </w:pPr>
    </w:p>
    <w:sectPr w:rsidR="00130EA6" w:rsidRPr="004A110A" w:rsidSect="000301D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C88"/>
    <w:multiLevelType w:val="hybridMultilevel"/>
    <w:tmpl w:val="B91CFED4"/>
    <w:lvl w:ilvl="0" w:tplc="9C4A5CE8">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
    <w:nsid w:val="0E5B7B6B"/>
    <w:multiLevelType w:val="hybridMultilevel"/>
    <w:tmpl w:val="80329884"/>
    <w:lvl w:ilvl="0" w:tplc="5A061114">
      <w:numFmt w:val="bullet"/>
      <w:lvlText w:val="-"/>
      <w:lvlJc w:val="left"/>
      <w:pPr>
        <w:ind w:left="30" w:hanging="360"/>
      </w:pPr>
      <w:rPr>
        <w:rFonts w:ascii="Times New Roman" w:eastAsia="Times New Roman" w:hAnsi="Times New Roman"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
    <w:nsid w:val="193301A7"/>
    <w:multiLevelType w:val="hybridMultilevel"/>
    <w:tmpl w:val="237A42A4"/>
    <w:lvl w:ilvl="0" w:tplc="63004D3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5667D16"/>
    <w:multiLevelType w:val="hybridMultilevel"/>
    <w:tmpl w:val="232CB292"/>
    <w:lvl w:ilvl="0" w:tplc="81F8705E">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C1D5401"/>
    <w:multiLevelType w:val="hybridMultilevel"/>
    <w:tmpl w:val="A25C1C50"/>
    <w:lvl w:ilvl="0" w:tplc="F14C76DE">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70E6436"/>
    <w:multiLevelType w:val="hybridMultilevel"/>
    <w:tmpl w:val="AE14CFB6"/>
    <w:lvl w:ilvl="0" w:tplc="7472A5AE">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74928BA"/>
    <w:multiLevelType w:val="hybridMultilevel"/>
    <w:tmpl w:val="C8BC62EE"/>
    <w:lvl w:ilvl="0" w:tplc="93E2BBE4">
      <w:numFmt w:val="bullet"/>
      <w:lvlText w:val="-"/>
      <w:lvlJc w:val="left"/>
      <w:pPr>
        <w:ind w:left="3150" w:hanging="360"/>
      </w:pPr>
      <w:rPr>
        <w:rFonts w:ascii="Times New Roman" w:eastAsia="Times New Roman" w:hAnsi="Times New Roman"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nsid w:val="788A099B"/>
    <w:multiLevelType w:val="hybridMultilevel"/>
    <w:tmpl w:val="B42CAA0A"/>
    <w:lvl w:ilvl="0" w:tplc="24D8C7CE">
      <w:numFmt w:val="bullet"/>
      <w:lvlText w:val="-"/>
      <w:lvlJc w:val="left"/>
      <w:pPr>
        <w:ind w:left="30" w:hanging="360"/>
      </w:pPr>
      <w:rPr>
        <w:rFonts w:ascii="Times New Roman" w:eastAsia="Times New Roman" w:hAnsi="Times New Roman"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D3F"/>
    <w:rsid w:val="000301D3"/>
    <w:rsid w:val="00033FEE"/>
    <w:rsid w:val="00130EA6"/>
    <w:rsid w:val="001604CA"/>
    <w:rsid w:val="002076C9"/>
    <w:rsid w:val="002626EE"/>
    <w:rsid w:val="002B4357"/>
    <w:rsid w:val="002D1571"/>
    <w:rsid w:val="00356776"/>
    <w:rsid w:val="00377ED5"/>
    <w:rsid w:val="003E1351"/>
    <w:rsid w:val="004A110A"/>
    <w:rsid w:val="00511D3F"/>
    <w:rsid w:val="006D4E76"/>
    <w:rsid w:val="008F51A4"/>
    <w:rsid w:val="0099434E"/>
    <w:rsid w:val="00A64942"/>
    <w:rsid w:val="00A93DA4"/>
    <w:rsid w:val="00AD7EFD"/>
    <w:rsid w:val="00B06C30"/>
    <w:rsid w:val="00BA76B6"/>
    <w:rsid w:val="00BD25AA"/>
    <w:rsid w:val="00C64931"/>
    <w:rsid w:val="00DC10CB"/>
    <w:rsid w:val="00EC0182"/>
    <w:rsid w:val="00EC53B6"/>
    <w:rsid w:val="00ED00D8"/>
    <w:rsid w:val="00EF21E1"/>
    <w:rsid w:val="00F90343"/>
    <w:rsid w:val="00FC255C"/>
    <w:rsid w:val="00FC5A0A"/>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3F"/>
    <w:pPr>
      <w:spacing w:after="200" w:line="276" w:lineRule="auto"/>
    </w:pPr>
    <w:rPr>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1D3F"/>
    <w:rPr>
      <w:rFonts w:cs="Times New Roman"/>
      <w:color w:val="0000FF"/>
      <w:u w:val="single"/>
    </w:rPr>
  </w:style>
  <w:style w:type="paragraph" w:styleId="ListParagraph">
    <w:name w:val="List Paragraph"/>
    <w:basedOn w:val="Normal"/>
    <w:uiPriority w:val="99"/>
    <w:qFormat/>
    <w:rsid w:val="00511D3F"/>
    <w:pPr>
      <w:ind w:left="720"/>
      <w:contextualSpacing/>
    </w:pPr>
  </w:style>
  <w:style w:type="table" w:styleId="TableGrid">
    <w:name w:val="Table Grid"/>
    <w:basedOn w:val="TableNormal"/>
    <w:uiPriority w:val="99"/>
    <w:rsid w:val="00511D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1665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tuongsangta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449</Words>
  <Characters>2561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ADMIN</dc:creator>
  <cp:keywords/>
  <dc:description/>
  <cp:lastModifiedBy>Administrator</cp:lastModifiedBy>
  <cp:revision>2</cp:revision>
  <dcterms:created xsi:type="dcterms:W3CDTF">2019-04-04T11:33:00Z</dcterms:created>
  <dcterms:modified xsi:type="dcterms:W3CDTF">2019-04-04T11:33:00Z</dcterms:modified>
</cp:coreProperties>
</file>