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73B20C8A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4058E67F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1D5155">
              <w:rPr>
                <w:rFonts w:ascii="Times New Roman" w:hAnsi="Times New Roman" w:cs="Times New Roman"/>
                <w:sz w:val="28"/>
                <w:szCs w:val="28"/>
              </w:rPr>
              <w:t>: 18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57B7AF59" w14:textId="09C6D7E5" w:rsidR="00884489" w:rsidRPr="00884489" w:rsidRDefault="00884489" w:rsidP="001D51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V/v </w:t>
            </w:r>
            <w:proofErr w:type="spellStart"/>
            <w:r w:rsidR="001D5155">
              <w:rPr>
                <w:rFonts w:ascii="Times New Roman" w:hAnsi="Times New Roman" w:cs="Times New Roman"/>
                <w:i/>
                <w:sz w:val="24"/>
                <w:szCs w:val="24"/>
              </w:rPr>
              <w:t>tăng</w:t>
            </w:r>
            <w:proofErr w:type="spellEnd"/>
            <w:r w:rsidR="001D5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D5155">
              <w:rPr>
                <w:rFonts w:ascii="Times New Roman" w:hAnsi="Times New Roman" w:cs="Times New Roman"/>
                <w:i/>
                <w:sz w:val="24"/>
                <w:szCs w:val="24"/>
              </w:rPr>
              <w:t>cường</w:t>
            </w:r>
            <w:proofErr w:type="spellEnd"/>
            <w:r w:rsidR="001D5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D5155">
              <w:rPr>
                <w:rFonts w:ascii="Times New Roman" w:hAnsi="Times New Roman" w:cs="Times New Roman"/>
                <w:i/>
                <w:sz w:val="24"/>
                <w:szCs w:val="24"/>
              </w:rPr>
              <w:t>tham</w:t>
            </w:r>
            <w:proofErr w:type="spellEnd"/>
            <w:r w:rsidR="001D5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D5155">
              <w:rPr>
                <w:rFonts w:ascii="Times New Roman" w:hAnsi="Times New Roman" w:cs="Times New Roman"/>
                <w:i/>
                <w:sz w:val="24"/>
                <w:szCs w:val="24"/>
              </w:rPr>
              <w:t>gia</w:t>
            </w:r>
            <w:proofErr w:type="spellEnd"/>
            <w:r w:rsidR="001D5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D5155">
              <w:rPr>
                <w:rFonts w:ascii="Times New Roman" w:hAnsi="Times New Roman" w:cs="Times New Roman"/>
                <w:i/>
                <w:sz w:val="24"/>
                <w:szCs w:val="24"/>
              </w:rPr>
              <w:t>hiến</w:t>
            </w:r>
            <w:proofErr w:type="spellEnd"/>
            <w:r w:rsidR="001D5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D5155">
              <w:rPr>
                <w:rFonts w:ascii="Times New Roman" w:hAnsi="Times New Roman" w:cs="Times New Roman"/>
                <w:i/>
                <w:sz w:val="24"/>
                <w:szCs w:val="24"/>
              </w:rPr>
              <w:t>máu</w:t>
            </w:r>
            <w:proofErr w:type="spellEnd"/>
            <w:r w:rsidR="001D5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D5155">
              <w:rPr>
                <w:rFonts w:ascii="Times New Roman" w:hAnsi="Times New Roman" w:cs="Times New Roman"/>
                <w:i/>
                <w:sz w:val="24"/>
                <w:szCs w:val="24"/>
              </w:rPr>
              <w:t>tình</w:t>
            </w:r>
            <w:proofErr w:type="spellEnd"/>
            <w:r w:rsidR="001D5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D5155">
              <w:rPr>
                <w:rFonts w:ascii="Times New Roman" w:hAnsi="Times New Roman" w:cs="Times New Roman"/>
                <w:i/>
                <w:sz w:val="24"/>
                <w:szCs w:val="24"/>
              </w:rPr>
              <w:t>nguyện</w:t>
            </w:r>
            <w:proofErr w:type="spellEnd"/>
            <w:r w:rsidR="001D5155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28E8950D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="001D5155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5580899E" w14:textId="79712F0B" w:rsidR="00786B69" w:rsidRPr="00786B69" w:rsidRDefault="0018371E" w:rsidP="00786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DB6F94">
        <w:rPr>
          <w:rFonts w:ascii="Times New Roman" w:hAnsi="Times New Roman" w:cs="Times New Roman"/>
          <w:b/>
          <w:sz w:val="28"/>
          <w:szCs w:val="28"/>
        </w:rPr>
        <w:t xml:space="preserve">: BCH </w:t>
      </w:r>
      <w:proofErr w:type="spellStart"/>
      <w:r w:rsidR="00DB6F94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1D51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155">
        <w:rPr>
          <w:rFonts w:ascii="Times New Roman" w:hAnsi="Times New Roman" w:cs="Times New Roman"/>
          <w:b/>
          <w:sz w:val="28"/>
          <w:szCs w:val="28"/>
        </w:rPr>
        <w:t>trân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</w:p>
    <w:p w14:paraId="722482F1" w14:textId="77777777" w:rsidR="00786B69" w:rsidRDefault="00786B69" w:rsidP="00583C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2DD4D9" w14:textId="3F6FE183" w:rsidR="005C7016" w:rsidRDefault="005C7016" w:rsidP="00583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1D5155">
        <w:rPr>
          <w:rFonts w:ascii="Times New Roman" w:hAnsi="Times New Roman" w:cs="Times New Roman"/>
          <w:sz w:val="28"/>
          <w:szCs w:val="28"/>
        </w:rPr>
        <w:t xml:space="preserve"> 94 –CV/TĐTN-BPT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</w:t>
      </w:r>
      <w:r w:rsidR="001D515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1D5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155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1D5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155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1D5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155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1D5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155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1D5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155">
        <w:rPr>
          <w:rFonts w:ascii="Times New Roman" w:hAnsi="Times New Roman" w:cs="Times New Roman"/>
          <w:sz w:val="28"/>
          <w:szCs w:val="28"/>
        </w:rPr>
        <w:t>hiến</w:t>
      </w:r>
      <w:proofErr w:type="spellEnd"/>
      <w:r w:rsidR="001D5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155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="001D5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15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1D5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155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="001D5155">
        <w:rPr>
          <w:rFonts w:ascii="Times New Roman" w:hAnsi="Times New Roman" w:cs="Times New Roman"/>
          <w:sz w:val="28"/>
          <w:szCs w:val="28"/>
        </w:rPr>
        <w:t>.</w:t>
      </w:r>
    </w:p>
    <w:p w14:paraId="2F392C93" w14:textId="7B4E3511" w:rsidR="001D5155" w:rsidRDefault="001D5155" w:rsidP="00583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160/HD-BCĐQG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27/11/2019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05/CV-BCDDQG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04/2/2020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UB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LHTN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7D3BD458" w14:textId="3EC78425" w:rsidR="001D5155" w:rsidRDefault="001D5155" w:rsidP="00583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MXH,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kêu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COVID-19.</w:t>
      </w:r>
    </w:p>
    <w:p w14:paraId="7D97ACA7" w14:textId="788087DD" w:rsidR="001D5155" w:rsidRDefault="001D5155" w:rsidP="00583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kêu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hiến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130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(19/5/1890 – 19/5/2020)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19/4 – 19/5/2020;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HMTN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HMTN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hiến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hiến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5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661F56">
        <w:rPr>
          <w:rFonts w:ascii="Times New Roman" w:hAnsi="Times New Roman" w:cs="Times New Roman"/>
          <w:sz w:val="28"/>
          <w:szCs w:val="28"/>
        </w:rPr>
        <w:t>.</w:t>
      </w:r>
    </w:p>
    <w:p w14:paraId="71202035" w14:textId="4E65C0F1" w:rsidR="00661F56" w:rsidRDefault="00661F56" w:rsidP="00583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BCĐ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COVID-19.</w:t>
      </w:r>
      <w:proofErr w:type="gramEnd"/>
    </w:p>
    <w:p w14:paraId="23249B47" w14:textId="22024F65" w:rsidR="00661F56" w:rsidRDefault="00661F56" w:rsidP="00583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HMTN: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30/CV-CTĐ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15/11/2019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BCĐ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HMTN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4DAC9993" w14:textId="55A37599" w:rsidR="00661F56" w:rsidRPr="00661F56" w:rsidRDefault="00661F56" w:rsidP="00583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HMTN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UBH LHTNVN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583C23">
        <w:rPr>
          <w:rFonts w:ascii="Times New Roman" w:hAnsi="Times New Roman" w:cs="Times New Roman"/>
          <w:sz w:val="28"/>
          <w:szCs w:val="28"/>
        </w:rPr>
        <w:t>.</w:t>
      </w:r>
    </w:p>
    <w:p w14:paraId="19504FA8" w14:textId="1097FF06" w:rsidR="00677F72" w:rsidRPr="0018371E" w:rsidRDefault="00677F72" w:rsidP="00583C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bookmarkEnd w:id="0"/>
    <w:p w14:paraId="632F28DD" w14:textId="7AE33F5A" w:rsidR="00294C6C" w:rsidRDefault="00294C6C" w:rsidP="0018371E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7777777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35B7A60B" w14:textId="77777777" w:rsidR="00294C6C" w:rsidRPr="00294C6C" w:rsidRDefault="00294C6C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>- Như trên;</w:t>
            </w:r>
          </w:p>
          <w:p w14:paraId="6169C24B" w14:textId="0008A288" w:rsidR="00294C6C" w:rsidRP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6232FAD7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PHÓ </w:t>
            </w: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BBE4ED8" w14:textId="0B84AE8A" w:rsidR="00294C6C" w:rsidRDefault="00294C6C" w:rsidP="00D95721">
            <w:pPr>
              <w:tabs>
                <w:tab w:val="center" w:pos="6758"/>
              </w:tabs>
              <w:spacing w:line="233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7C28A47E" w14:textId="7FA3E651" w:rsidR="00D95721" w:rsidRDefault="00D95721" w:rsidP="00D95721">
            <w:pPr>
              <w:tabs>
                <w:tab w:val="center" w:pos="6758"/>
              </w:tabs>
              <w:spacing w:line="233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4DC7AE41" w14:textId="60B7A767" w:rsidR="0018371E" w:rsidRPr="001D4E5F" w:rsidRDefault="001D4E5F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1D4E5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</w:p>
          <w:p w14:paraId="0A54E7B5" w14:textId="77777777" w:rsidR="00D95721" w:rsidRPr="00294C6C" w:rsidRDefault="00D95721" w:rsidP="00D95721">
            <w:pPr>
              <w:tabs>
                <w:tab w:val="center" w:pos="6758"/>
              </w:tabs>
              <w:spacing w:line="233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06F3EE9" w14:textId="652C1AE0" w:rsidR="00294C6C" w:rsidRPr="00294C6C" w:rsidRDefault="00DB6F94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Điểu Khôn</w:t>
            </w: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A96C8A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771CB" w14:textId="77777777" w:rsidR="00996416" w:rsidRDefault="00996416" w:rsidP="00A96C8A">
      <w:pPr>
        <w:spacing w:line="240" w:lineRule="auto"/>
      </w:pPr>
      <w:r>
        <w:separator/>
      </w:r>
    </w:p>
  </w:endnote>
  <w:endnote w:type="continuationSeparator" w:id="0">
    <w:p w14:paraId="60E5724D" w14:textId="77777777" w:rsidR="00996416" w:rsidRDefault="00996416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CD0D8" w14:textId="77777777" w:rsidR="00996416" w:rsidRDefault="00996416" w:rsidP="00A96C8A">
      <w:pPr>
        <w:spacing w:line="240" w:lineRule="auto"/>
      </w:pPr>
      <w:r>
        <w:separator/>
      </w:r>
    </w:p>
  </w:footnote>
  <w:footnote w:type="continuationSeparator" w:id="0">
    <w:p w14:paraId="6EFD98F6" w14:textId="77777777" w:rsidR="00996416" w:rsidRDefault="00996416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3C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18371E"/>
    <w:rsid w:val="001D16F3"/>
    <w:rsid w:val="001D4E5F"/>
    <w:rsid w:val="001D5155"/>
    <w:rsid w:val="002814D5"/>
    <w:rsid w:val="00294C6C"/>
    <w:rsid w:val="00305EE0"/>
    <w:rsid w:val="0037674A"/>
    <w:rsid w:val="00583C23"/>
    <w:rsid w:val="005C7016"/>
    <w:rsid w:val="00637A9F"/>
    <w:rsid w:val="00661F56"/>
    <w:rsid w:val="00677F72"/>
    <w:rsid w:val="00786B69"/>
    <w:rsid w:val="007B4D67"/>
    <w:rsid w:val="00884489"/>
    <w:rsid w:val="008F7961"/>
    <w:rsid w:val="00975AC0"/>
    <w:rsid w:val="00996416"/>
    <w:rsid w:val="009A189B"/>
    <w:rsid w:val="00A96C8A"/>
    <w:rsid w:val="00B326A8"/>
    <w:rsid w:val="00B63C41"/>
    <w:rsid w:val="00B764EC"/>
    <w:rsid w:val="00B90628"/>
    <w:rsid w:val="00BF2D9D"/>
    <w:rsid w:val="00C76A0D"/>
    <w:rsid w:val="00D14904"/>
    <w:rsid w:val="00D95721"/>
    <w:rsid w:val="00DB6F94"/>
    <w:rsid w:val="00DD30E9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CB528-3ACB-4955-B90B-9593E416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2020-03-06T02:16:00Z</cp:lastPrinted>
  <dcterms:created xsi:type="dcterms:W3CDTF">2020-04-20T03:10:00Z</dcterms:created>
  <dcterms:modified xsi:type="dcterms:W3CDTF">2020-04-20T03:10:00Z</dcterms:modified>
</cp:coreProperties>
</file>